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venir" w:cs="Avenir" w:eastAsia="Avenir" w:hAnsi="Avenir"/>
          <w:sz w:val="36"/>
          <w:szCs w:val="36"/>
        </w:rPr>
      </w:pPr>
      <w:r w:rsidDel="00000000" w:rsidR="00000000" w:rsidRPr="00000000">
        <w:rPr>
          <w:rFonts w:ascii="Avenir" w:cs="Avenir" w:eastAsia="Avenir" w:hAnsi="Avenir"/>
          <w:b w:val="1"/>
          <w:color w:val="035fad"/>
          <w:sz w:val="36"/>
          <w:szCs w:val="36"/>
          <w:highlight w:val="white"/>
          <w:rtl w:val="0"/>
        </w:rPr>
        <w:t xml:space="preserve">AISC Student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venir" w:cs="Avenir" w:eastAsia="Avenir" w:hAnsi="Avenir"/>
          <w:b w:val="1"/>
          <w:color w:val="035fad"/>
          <w:sz w:val="42"/>
          <w:szCs w:val="42"/>
          <w:highlight w:val="white"/>
        </w:rPr>
      </w:pPr>
      <w:r w:rsidDel="00000000" w:rsidR="00000000" w:rsidRPr="00000000">
        <w:rPr>
          <w:rFonts w:ascii="Avenir" w:cs="Avenir" w:eastAsia="Avenir" w:hAnsi="Avenir"/>
          <w:b w:val="1"/>
          <w:color w:val="035fad"/>
          <w:sz w:val="42"/>
          <w:szCs w:val="42"/>
          <w:highlight w:val="white"/>
          <w:rtl w:val="0"/>
        </w:rPr>
        <w:t xml:space="preserve">2021-2022 </w:t>
      </w:r>
      <w:r w:rsidDel="00000000" w:rsidR="00000000" w:rsidRPr="00000000">
        <w:rPr>
          <w:rFonts w:ascii="Avenir" w:cs="Avenir" w:eastAsia="Avenir" w:hAnsi="Avenir"/>
          <w:b w:val="1"/>
          <w:color w:val="035fad"/>
          <w:sz w:val="42"/>
          <w:szCs w:val="42"/>
          <w:highlight w:val="white"/>
          <w:rtl w:val="0"/>
        </w:rPr>
        <w:t xml:space="preserve">Academic-Year-End Activity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Avenir" w:cs="Avenir" w:eastAsia="Avenir" w:hAnsi="Avenir"/>
          <w:b w:val="1"/>
          <w:highlight w:val="white"/>
        </w:rPr>
      </w:pPr>
      <w:r w:rsidDel="00000000" w:rsidR="00000000" w:rsidRPr="00000000">
        <w:rPr>
          <w:rFonts w:ascii="Avenir" w:cs="Avenir" w:eastAsia="Avenir" w:hAnsi="Avenir"/>
          <w:b w:val="1"/>
          <w:highlight w:val="white"/>
          <w:rtl w:val="0"/>
        </w:rPr>
        <w:t xml:space="preserve">Complete this form summarizing your Club’s activities for the 2021-2022 academic year. 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Avenir" w:cs="Avenir" w:eastAsia="Avenir" w:hAnsi="Avenir"/>
          <w:b w:val="1"/>
          <w:highlight w:val="white"/>
        </w:rPr>
      </w:pPr>
      <w:r w:rsidDel="00000000" w:rsidR="00000000" w:rsidRPr="00000000">
        <w:rPr>
          <w:rFonts w:ascii="Avenir" w:cs="Avenir" w:eastAsia="Avenir" w:hAnsi="Avenir"/>
          <w:b w:val="1"/>
          <w:highlight w:val="white"/>
          <w:rtl w:val="0"/>
        </w:rPr>
        <w:t xml:space="preserve">Submit it to AISC University Programs (universityprograms</w:t>
      </w:r>
      <w:hyperlink r:id="rId6">
        <w:r w:rsidDel="00000000" w:rsidR="00000000" w:rsidRPr="00000000">
          <w:rPr>
            <w:rFonts w:ascii="Avenir" w:cs="Avenir" w:eastAsia="Avenir" w:hAnsi="Avenir"/>
            <w:b w:val="1"/>
            <w:highlight w:val="white"/>
            <w:rtl w:val="0"/>
          </w:rPr>
          <w:t xml:space="preserve">@aisc.org</w:t>
        </w:r>
      </w:hyperlink>
      <w:r w:rsidDel="00000000" w:rsidR="00000000" w:rsidRPr="00000000">
        <w:rPr>
          <w:rFonts w:ascii="Avenir" w:cs="Avenir" w:eastAsia="Avenir" w:hAnsi="Avenir"/>
          <w:b w:val="1"/>
          <w:highlight w:val="white"/>
          <w:rtl w:val="0"/>
        </w:rPr>
        <w:t xml:space="preserve">) by August 1, 2022.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Avenir" w:cs="Avenir" w:eastAsia="Avenir" w:hAnsi="Avenir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Fonts w:ascii="Avenir" w:cs="Avenir" w:eastAsia="Avenir" w:hAnsi="Avenir"/>
          <w:b w:val="1"/>
          <w:color w:val="035fad"/>
          <w:sz w:val="28"/>
          <w:szCs w:val="28"/>
          <w:highlight w:val="white"/>
          <w:rtl w:val="0"/>
        </w:rPr>
        <w:t xml:space="preserve">School Name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venir" w:cs="Avenir" w:eastAsia="Avenir" w:hAnsi="Avenir"/>
          <w:b w:val="1"/>
          <w:color w:val="035fad"/>
          <w:sz w:val="29"/>
          <w:szCs w:val="29"/>
          <w:highlight w:val="white"/>
          <w:rtl w:val="0"/>
        </w:rPr>
        <w:t xml:space="preserve">Faculty Advisor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7320"/>
        <w:tblGridChange w:id="0">
          <w:tblGrid>
            <w:gridCol w:w="2040"/>
            <w:gridCol w:w="73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color w:val="035fad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35fad"/>
                <w:highlight w:val="whit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color w:val="035fad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35fad"/>
                <w:highlight w:val="white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color w:val="035fad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35fad"/>
                <w:highlight w:val="white"/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Fonts w:ascii="Avenir" w:cs="Avenir" w:eastAsia="Avenir" w:hAnsi="Avenir"/>
          <w:b w:val="1"/>
          <w:color w:val="035fad"/>
          <w:sz w:val="29"/>
          <w:szCs w:val="29"/>
          <w:highlight w:val="white"/>
          <w:rtl w:val="0"/>
        </w:rPr>
        <w:t xml:space="preserve">Club President for 2021-2022 Academic Year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7290"/>
        <w:tblGridChange w:id="0">
          <w:tblGrid>
            <w:gridCol w:w="2070"/>
            <w:gridCol w:w="72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color w:val="035fad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35fad"/>
                <w:highlight w:val="whit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color w:val="035fad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35fad"/>
                <w:highlight w:val="white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Avenir" w:cs="Avenir" w:eastAsia="Avenir" w:hAnsi="Avenir"/>
          <w:b w:val="1"/>
          <w:color w:val="035fad"/>
          <w:sz w:val="29"/>
          <w:szCs w:val="29"/>
          <w:highlight w:val="white"/>
        </w:rPr>
      </w:pPr>
      <w:r w:rsidDel="00000000" w:rsidR="00000000" w:rsidRPr="00000000">
        <w:rPr>
          <w:rFonts w:ascii="Avenir" w:cs="Avenir" w:eastAsia="Avenir" w:hAnsi="Avenir"/>
          <w:b w:val="1"/>
          <w:color w:val="035fad"/>
          <w:sz w:val="29"/>
          <w:szCs w:val="29"/>
          <w:highlight w:val="white"/>
          <w:rtl w:val="0"/>
        </w:rPr>
        <w:t xml:space="preserve">Summary of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venir" w:cs="Avenir" w:eastAsia="Avenir" w:hAnsi="Avenir"/>
          <w:b w:val="1"/>
          <w:i w:val="1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rtl w:val="0"/>
        </w:rPr>
        <w:t xml:space="preserve">Please list all activities that your Club completed between August</w:t>
      </w:r>
      <w:r w:rsidDel="00000000" w:rsidR="00000000" w:rsidRPr="00000000">
        <w:rPr>
          <w:rFonts w:ascii="Avenir" w:cs="Avenir" w:eastAsia="Avenir" w:hAnsi="Avenir"/>
          <w:b w:val="1"/>
          <w:i w:val="1"/>
          <w:rtl w:val="0"/>
        </w:rPr>
        <w:t xml:space="preserve"> 1, 2021 and July 31, 202</w:t>
      </w:r>
      <w:r w:rsidDel="00000000" w:rsidR="00000000" w:rsidRPr="00000000">
        <w:rPr>
          <w:rFonts w:ascii="Avenir" w:cs="Avenir" w:eastAsia="Avenir" w:hAnsi="Avenir"/>
          <w:b w:val="1"/>
          <w:i w:val="1"/>
          <w:rtl w:val="0"/>
        </w:rPr>
        <w:t xml:space="preserve">2 and include the number of students who participated. Add more rows as needed.</w:t>
      </w:r>
    </w:p>
    <w:p w:rsidR="00000000" w:rsidDel="00000000" w:rsidP="00000000" w:rsidRDefault="00000000" w:rsidRPr="00000000" w14:paraId="00000019">
      <w:pPr>
        <w:pageBreakBefore w:val="0"/>
        <w:rPr>
          <w:rFonts w:ascii="Avenir" w:cs="Avenir" w:eastAsia="Avenir" w:hAnsi="Avenir"/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60"/>
        <w:gridCol w:w="1200"/>
        <w:tblGridChange w:id="0">
          <w:tblGrid>
            <w:gridCol w:w="8160"/>
            <w:gridCol w:w="120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35fad"/>
                <w:sz w:val="24"/>
                <w:szCs w:val="24"/>
                <w:highlight w:val="white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35fad"/>
                <w:sz w:val="24"/>
                <w:szCs w:val="24"/>
                <w:highlight w:val="white"/>
                <w:rtl w:val="0"/>
              </w:rPr>
              <w:t xml:space="preserve"># of Students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ageBreakBefore w:val="0"/>
      <w:jc w:val="left"/>
      <w:rPr>
        <w:rFonts w:ascii="Avenir" w:cs="Avenir" w:eastAsia="Avenir" w:hAnsi="Avenir"/>
        <w:b w:val="1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aron@aisc.org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