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Nonconformance and Corrective Action: A Comprehensive 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Nonconformance (NC) and Corrective Action (C/A) are fundamental components of a robust Quality Management System (QMS), yet they are frequently misunderstood.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While interconnected, NCs and C/As possess distinct characteristics.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This document clarifies their definitions, responsibilities, appropriate application, and documentation/correction procedures.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are Nonconformances and Corrective Actions?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i w:val="1"/>
          <w:rtl w:val="0"/>
        </w:rPr>
        <w:t xml:space="preserve">What is a Nonconformance?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 nonconformance is any instance where a requirement is not met.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Within a QMS, these requirements can be contractual, regulatory, or internally defined, pertaining to product attributes (e.g., welding, dimensions, materials) or procedural adherence (e.g., form completion, process timeframes, training).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i w:val="1"/>
          <w:rtl w:val="0"/>
        </w:rPr>
        <w:t xml:space="preserve">What is a Corrective Action?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AISC defines a corrective action as "the action or actions undertaken to identify and eliminate the root cause of a service or process </w:t>
      </w:r>
      <w:r w:rsidDel="00000000" w:rsidR="00000000" w:rsidRPr="00000000">
        <w:rPr>
          <w:i w:val="1"/>
          <w:rtl w:val="0"/>
        </w:rPr>
        <w:t xml:space="preserve">nonconformance</w:t>
      </w:r>
      <w:r w:rsidDel="00000000" w:rsidR="00000000" w:rsidRPr="00000000">
        <w:rPr>
          <w:rtl w:val="0"/>
        </w:rPr>
        <w:t xml:space="preserve"> to prevent its recurrence.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Corrective action is not the </w:t>
      </w:r>
      <w:r w:rsidDel="00000000" w:rsidR="00000000" w:rsidRPr="00000000">
        <w:rPr>
          <w:i w:val="1"/>
          <w:rtl w:val="0"/>
        </w:rPr>
        <w:t xml:space="preserve">repair</w:t>
      </w:r>
      <w:r w:rsidDel="00000000" w:rsidR="00000000" w:rsidRPr="00000000">
        <w:rPr>
          <w:rtl w:val="0"/>
        </w:rPr>
        <w:t xml:space="preserve"> or </w:t>
      </w:r>
      <w:r w:rsidDel="00000000" w:rsidR="00000000" w:rsidRPr="00000000">
        <w:rPr>
          <w:i w:val="1"/>
          <w:rtl w:val="0"/>
        </w:rPr>
        <w:t xml:space="preserve">rework</w:t>
      </w:r>
      <w:r w:rsidDel="00000000" w:rsidR="00000000" w:rsidRPr="00000000">
        <w:rPr>
          <w:rtl w:val="0"/>
        </w:rPr>
        <w:t xml:space="preserve"> of a </w:t>
      </w:r>
      <w:r w:rsidDel="00000000" w:rsidR="00000000" w:rsidRPr="00000000">
        <w:rPr>
          <w:i w:val="1"/>
          <w:rtl w:val="0"/>
        </w:rPr>
        <w:t xml:space="preserve">nonconformance</w:t>
      </w:r>
      <w:r w:rsidDel="00000000" w:rsidR="00000000" w:rsidRPr="00000000">
        <w:rPr>
          <w:rtl w:val="0"/>
        </w:rPr>
        <w:t xml:space="preserve">.” Thus, a Corrective Action is an in-depth investigation to uncover the fundamental reasons behind an issue.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Who is Responsible?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i w:val="1"/>
          <w:rtl w:val="0"/>
        </w:rPr>
        <w:t xml:space="preserve">Who documents a Nonconformance?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The QMS </w:t>
      </w:r>
      <w:r w:rsidDel="00000000" w:rsidR="00000000" w:rsidRPr="00000000">
        <w:rPr>
          <w:rtl w:val="0"/>
        </w:rPr>
        <w:t xml:space="preserve">should</w:t>
      </w:r>
      <w:r w:rsidDel="00000000" w:rsidR="00000000" w:rsidRPr="00000000">
        <w:rPr>
          <w:rtl w:val="0"/>
        </w:rPr>
        <w:t xml:space="preserve"> specify who is responsible for capturing NCs. Typically, this is the individual who first identifies the nonconformance (e.g., Production Operator, QC Inspector, Quality Auditor).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i w:val="1"/>
          <w:rtl w:val="0"/>
        </w:rPr>
        <w:t xml:space="preserve">Who documents a Corrective Action?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Corrective Actions are usually documented and managed by Management personnel (e.g., QA Manager, Production Manager).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This elevation ensures an evaluation of the cost-effectiveness of the C/A process (investigation, repair/rework, follow-up).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When are They Appropriate?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i w:val="1"/>
          <w:rtl w:val="0"/>
        </w:rPr>
        <w:t xml:space="preserve">When to document a Nonconformance?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The most effective QMS practices document </w:t>
      </w:r>
      <w:r w:rsidDel="00000000" w:rsidR="00000000" w:rsidRPr="00000000">
        <w:rPr>
          <w:rtl w:val="0"/>
        </w:rPr>
        <w:t xml:space="preserve">all </w:t>
      </w:r>
      <w:r w:rsidDel="00000000" w:rsidR="00000000" w:rsidRPr="00000000">
        <w:rPr>
          <w:rtl w:val="0"/>
        </w:rPr>
        <w:t xml:space="preserve">identified nonconformances promptly, regardless of their severity.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While all NCs should be recorded for data analysis and trend identification, the level of documentation should be proportionate to the issue's significance and the required correction effort.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Minor issues corrected quickly may only require a simple notation, while more significant issues might necessitate a formal NC Report and potentially Management approval.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i w:val="1"/>
          <w:rtl w:val="0"/>
        </w:rPr>
        <w:t xml:space="preserve">When to initiate a Corrective Action?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 Corrective Action is typically initiated for recurring nonconformances or a significant single nonconformance that could lead to substantial future failures if not thoroughly addressed to prevent recurrence.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Repetitive minor issues can indicate a systemic process breakdown warranting a C/A to identify the root cause.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Similarly, a critical "Major" nonconformance necessitates a C/A to prevent more costly future failures.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These situations justify the time, resources, and attention involved in a comprehensive C/A to determine and eliminate the root cause.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How are They Handled?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i w:val="1"/>
          <w:rtl w:val="0"/>
        </w:rPr>
        <w:t xml:space="preserve">How to document and correct a Nonconformance?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All NCs should be documented, as the collected data is valuable for identifying trends.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However, the QMS should differentiate between minor and major issues in terms of documentation.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Minor, immediately corrected issues can be noted on inspection reports.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More significant issues requiring time for repair or Management </w:t>
      </w:r>
      <w:r w:rsidDel="00000000" w:rsidR="00000000" w:rsidRPr="00000000">
        <w:rPr>
          <w:rtl w:val="0"/>
        </w:rPr>
        <w:t xml:space="preserve">approval</w:t>
      </w:r>
      <w:r w:rsidDel="00000000" w:rsidR="00000000" w:rsidRPr="00000000">
        <w:rPr>
          <w:rtl w:val="0"/>
        </w:rPr>
        <w:t xml:space="preserve"> may require a formal NC Report.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The level of documentation should align with the expected corrective 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i w:val="1"/>
          <w:rtl w:val="0"/>
        </w:rPr>
        <w:t xml:space="preserve">How to document and correct a Corrective Action?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Corrective Actions follow a more formal process than nonconformance correction.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Each C/A is typically documented on a dedicated C/A Form and involves a root cause analysis.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Once the root cause is identified, an action is implemented to address it and prevent recurrence.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 follow-up action, conducted after a defined period (e.g., 2 weeks), is crucial to verify the effectiveness of the implemented corrective action in eliminating the root cause and preventing future similar issues.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If the follow-up reveals the action was insufficient, the Root Cause Analysis phase is revisited for further investigation and 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Important Considerations: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 well-executed Corrective Action is often an extensive and resource-intensive process involving multiple individuals.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Therefore, it is not recommended for every nonconformance.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Note: </w:t>
      </w:r>
      <w:r w:rsidDel="00000000" w:rsidR="00000000" w:rsidRPr="00000000">
        <w:rPr>
          <w:rtl w:val="0"/>
        </w:rPr>
        <w:t xml:space="preserve">The Corrective Action process can also be applied to identify and replicate positive trends within a company, such as achieving goals, improving workforce training and retention, or increasing profits.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By analyzing the factors contributing to these successes, the C/A model can drive continuous improvement efforts.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