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7" w:rsidRDefault="00447B07">
      <w:pPr>
        <w:spacing w:before="120"/>
        <w:rPr>
          <w:u w:val="single"/>
        </w:rPr>
      </w:pPr>
      <w:bookmarkStart w:id="0" w:name="_GoBack"/>
      <w:bookmarkEnd w:id="0"/>
      <w:r>
        <w:rPr>
          <w:u w:val="single"/>
        </w:rPr>
        <w:t>Required Attendees:</w:t>
      </w:r>
    </w:p>
    <w:p w:rsidR="00447B07" w:rsidRDefault="00447B07">
      <w:pPr>
        <w:ind w:left="720" w:hanging="720"/>
      </w:pPr>
      <w:r>
        <w:t>EM:</w:t>
      </w:r>
      <w:r>
        <w:tab/>
        <w:t>Executive Manager</w:t>
      </w:r>
      <w:r>
        <w:br/>
        <w:t>Chief Executive Officer or President</w:t>
      </w:r>
    </w:p>
    <w:p w:rsidR="00447B07" w:rsidRDefault="00447B07">
      <w:pPr>
        <w:spacing w:after="120"/>
        <w:ind w:left="720" w:hanging="720"/>
      </w:pPr>
      <w:r>
        <w:t>EMT:</w:t>
      </w:r>
      <w:r>
        <w:tab/>
        <w:t>Executive Management Team</w:t>
      </w:r>
      <w:r>
        <w:br/>
        <w:t>MR:</w:t>
      </w:r>
      <w:r>
        <w:tab/>
        <w:t>Management Representative</w:t>
      </w:r>
      <w:r>
        <w:br/>
        <w:t>D:</w:t>
      </w:r>
      <w:r>
        <w:tab/>
        <w:t>Detailing Management</w:t>
      </w:r>
      <w:r>
        <w:br/>
        <w:t>P:</w:t>
      </w:r>
      <w:r>
        <w:tab/>
        <w:t>Purchasing Management</w:t>
      </w:r>
      <w:r>
        <w:br/>
        <w:t>O:</w:t>
      </w:r>
      <w:r>
        <w:tab/>
        <w:t>Fabrication or Operations Management</w:t>
      </w:r>
      <w:r>
        <w:br/>
        <w:t>QA:</w:t>
      </w:r>
      <w:r>
        <w:tab/>
        <w:t>Quality Assurance Management</w:t>
      </w:r>
      <w:r>
        <w:br/>
        <w:t>QC:</w:t>
      </w:r>
      <w:r>
        <w:tab/>
        <w:t>Quality Control Management</w:t>
      </w:r>
    </w:p>
    <w:p w:rsidR="00447B07" w:rsidRDefault="00447B07">
      <w:pPr>
        <w:pBdr>
          <w:top w:val="thinThickSmallGap" w:sz="24" w:space="1" w:color="auto"/>
        </w:pBdr>
        <w:rPr>
          <w:b/>
          <w:i/>
          <w:sz w:val="32"/>
          <w:szCs w:val="32"/>
          <w:u w:val="single"/>
        </w:rPr>
      </w:pPr>
      <w:r>
        <w:rPr>
          <w:b/>
          <w:i/>
          <w:sz w:val="32"/>
          <w:szCs w:val="32"/>
          <w:u w:val="single"/>
        </w:rPr>
        <w:t>Part I</w:t>
      </w:r>
    </w:p>
    <w:p w:rsidR="00447B07" w:rsidRDefault="00447B07">
      <w:pPr>
        <w:spacing w:before="40"/>
        <w:rPr>
          <w:sz w:val="20"/>
          <w:szCs w:val="20"/>
        </w:rPr>
      </w:pPr>
      <w:r>
        <w:rPr>
          <w:sz w:val="20"/>
          <w:szCs w:val="20"/>
        </w:rPr>
        <w:t>The first part of this sample agenda may help you to plan and assemble the resources needed to conduct a management review of the Quality Management System (QMS). Use the matrix to establish a schedule for each item that will be covered in the review. Each item needs to be covered at least once per year (you may want a greater frequency for some items), but there is no requirement that they be considered at the same time.</w:t>
      </w:r>
    </w:p>
    <w:p w:rsidR="00447B07" w:rsidRDefault="00447B07">
      <w:pPr>
        <w:spacing w:before="40" w:after="120"/>
        <w:rPr>
          <w:sz w:val="20"/>
          <w:szCs w:val="20"/>
        </w:rPr>
      </w:pPr>
      <w:r>
        <w:rPr>
          <w:sz w:val="20"/>
          <w:szCs w:val="20"/>
        </w:rPr>
        <w:t xml:space="preserve">Work to decrease the connection between the management review of your Quality Management System and periodic production meetings. Instead try to increase the connection to the review of your Business Management System. For more information about planning, conducting, and getting the most value from your QMS management review, refer to the Quality Corner article, “Management Review – A process not an event,” by L. Martof, in the October 2006 issue of </w:t>
      </w:r>
      <w:r>
        <w:rPr>
          <w:i/>
          <w:sz w:val="20"/>
          <w:szCs w:val="20"/>
        </w:rPr>
        <w:t>Modern Steel Construction.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64"/>
        <w:gridCol w:w="527"/>
        <w:gridCol w:w="504"/>
        <w:gridCol w:w="504"/>
        <w:gridCol w:w="504"/>
        <w:gridCol w:w="504"/>
        <w:gridCol w:w="504"/>
        <w:gridCol w:w="504"/>
        <w:gridCol w:w="504"/>
        <w:gridCol w:w="504"/>
        <w:gridCol w:w="504"/>
        <w:gridCol w:w="504"/>
        <w:gridCol w:w="504"/>
      </w:tblGrid>
      <w:tr w:rsidR="00447B07">
        <w:trPr>
          <w:jc w:val="center"/>
        </w:trPr>
        <w:tc>
          <w:tcPr>
            <w:tcW w:w="0" w:type="auto"/>
            <w:tcBorders>
              <w:bottom w:val="single" w:sz="4" w:space="0" w:color="auto"/>
            </w:tcBorders>
          </w:tcPr>
          <w:p w:rsidR="00447B07" w:rsidRDefault="00447B07">
            <w:pPr>
              <w:rPr>
                <w:b/>
                <w:sz w:val="18"/>
                <w:szCs w:val="18"/>
              </w:rPr>
            </w:pPr>
            <w:r>
              <w:rPr>
                <w:b/>
                <w:sz w:val="18"/>
                <w:szCs w:val="18"/>
              </w:rPr>
              <w:t>Agenda Item</w:t>
            </w:r>
          </w:p>
          <w:p w:rsidR="00447B07" w:rsidRDefault="00447B07">
            <w:pPr>
              <w:rPr>
                <w:b/>
                <w:sz w:val="18"/>
                <w:szCs w:val="18"/>
              </w:rPr>
            </w:pPr>
            <w:r>
              <w:rPr>
                <w:b/>
                <w:sz w:val="18"/>
                <w:szCs w:val="18"/>
              </w:rPr>
              <w:t>(establish schedule - each item not less than once per year)</w:t>
            </w:r>
          </w:p>
        </w:tc>
        <w:tc>
          <w:tcPr>
            <w:tcW w:w="864" w:type="dxa"/>
            <w:tcBorders>
              <w:bottom w:val="single" w:sz="4" w:space="0" w:color="auto"/>
            </w:tcBorders>
          </w:tcPr>
          <w:p w:rsidR="00447B07" w:rsidRDefault="00447B07">
            <w:pPr>
              <w:jc w:val="center"/>
              <w:rPr>
                <w:b/>
                <w:sz w:val="18"/>
                <w:szCs w:val="18"/>
              </w:rPr>
            </w:pPr>
            <w:r>
              <w:rPr>
                <w:b/>
                <w:sz w:val="18"/>
                <w:szCs w:val="18"/>
              </w:rPr>
              <w:t>Owner</w:t>
            </w:r>
          </w:p>
        </w:tc>
        <w:tc>
          <w:tcPr>
            <w:tcW w:w="504" w:type="dxa"/>
            <w:tcBorders>
              <w:bottom w:val="single" w:sz="4" w:space="0" w:color="auto"/>
            </w:tcBorders>
          </w:tcPr>
          <w:p w:rsidR="00447B07" w:rsidRDefault="00447B07">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tcPr>
          <w:p w:rsidR="00447B07" w:rsidRDefault="00447B07">
            <w:pPr>
              <w:jc w:val="center"/>
              <w:rPr>
                <w:b/>
                <w:sz w:val="18"/>
                <w:szCs w:val="18"/>
              </w:rPr>
            </w:pPr>
            <w:r>
              <w:rPr>
                <w:b/>
                <w:sz w:val="18"/>
                <w:szCs w:val="18"/>
              </w:rPr>
              <w:t>Feb</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Mar</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Apr</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May</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Jun</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Jul</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Aug</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Sep</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Oct</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Nov</w:t>
            </w:r>
          </w:p>
        </w:tc>
        <w:tc>
          <w:tcPr>
            <w:tcW w:w="504" w:type="dxa"/>
            <w:tcBorders>
              <w:bottom w:val="single" w:sz="4" w:space="0" w:color="auto"/>
            </w:tcBorders>
            <w:tcMar>
              <w:left w:w="29" w:type="dxa"/>
              <w:right w:w="29" w:type="dxa"/>
            </w:tcMar>
          </w:tcPr>
          <w:p w:rsidR="00447B07" w:rsidRDefault="00447B07">
            <w:pPr>
              <w:jc w:val="center"/>
              <w:rPr>
                <w:b/>
                <w:sz w:val="18"/>
                <w:szCs w:val="18"/>
              </w:rPr>
            </w:pPr>
            <w:r>
              <w:rPr>
                <w:b/>
                <w:sz w:val="18"/>
                <w:szCs w:val="18"/>
              </w:rPr>
              <w:t>Dec</w:t>
            </w:r>
          </w:p>
        </w:tc>
      </w:tr>
      <w:tr w:rsidR="00447B07">
        <w:trPr>
          <w:trHeight w:val="403"/>
          <w:jc w:val="center"/>
        </w:trPr>
        <w:tc>
          <w:tcPr>
            <w:tcW w:w="0" w:type="auto"/>
            <w:vAlign w:val="center"/>
          </w:tcPr>
          <w:p w:rsidR="00447B07" w:rsidRDefault="00447B07">
            <w:pPr>
              <w:rPr>
                <w:sz w:val="20"/>
                <w:szCs w:val="20"/>
              </w:rPr>
            </w:pPr>
            <w:r>
              <w:rPr>
                <w:sz w:val="20"/>
                <w:szCs w:val="20"/>
              </w:rPr>
              <w:t>Quality Policy</w:t>
            </w:r>
          </w:p>
        </w:tc>
        <w:tc>
          <w:tcPr>
            <w:tcW w:w="864" w:type="dxa"/>
            <w:vAlign w:val="center"/>
          </w:tcPr>
          <w:p w:rsidR="00447B07" w:rsidRDefault="00447B07">
            <w:pPr>
              <w:jc w:val="center"/>
              <w:rPr>
                <w:sz w:val="20"/>
                <w:szCs w:val="20"/>
              </w:rPr>
            </w:pPr>
            <w:r>
              <w:rPr>
                <w:sz w:val="20"/>
                <w:szCs w:val="20"/>
              </w:rPr>
              <w:t>EM</w:t>
            </w:r>
          </w:p>
        </w:tc>
        <w:tc>
          <w:tcPr>
            <w:tcW w:w="504" w:type="dxa"/>
            <w:vAlign w:val="center"/>
          </w:tcPr>
          <w:p w:rsidR="00447B07" w:rsidRDefault="00447B07">
            <w:pPr>
              <w:jc w:val="center"/>
              <w:rPr>
                <w:sz w:val="20"/>
                <w:szCs w:val="20"/>
              </w:rPr>
            </w:pPr>
            <w:r>
              <w:rPr>
                <w:sz w:val="20"/>
                <w:szCs w:val="20"/>
              </w:rPr>
              <w:t>x</w:t>
            </w:r>
          </w:p>
        </w:tc>
        <w:tc>
          <w:tcPr>
            <w:tcW w:w="504" w:type="dxa"/>
            <w:tcMar>
              <w:top w:w="43" w:type="dxa"/>
              <w:left w:w="29" w:type="dxa"/>
              <w:bottom w:w="43"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r>
      <w:tr w:rsidR="00447B07">
        <w:trPr>
          <w:trHeight w:val="403"/>
          <w:jc w:val="center"/>
        </w:trPr>
        <w:tc>
          <w:tcPr>
            <w:tcW w:w="0" w:type="auto"/>
            <w:vAlign w:val="center"/>
          </w:tcPr>
          <w:p w:rsidR="00447B07" w:rsidRDefault="00447B07">
            <w:pPr>
              <w:rPr>
                <w:sz w:val="20"/>
                <w:szCs w:val="20"/>
              </w:rPr>
            </w:pPr>
            <w:r>
              <w:rPr>
                <w:sz w:val="20"/>
                <w:szCs w:val="20"/>
              </w:rPr>
              <w:t>Quality Objectives &amp; Goals</w:t>
            </w:r>
          </w:p>
        </w:tc>
        <w:tc>
          <w:tcPr>
            <w:tcW w:w="864" w:type="dxa"/>
            <w:vAlign w:val="center"/>
          </w:tcPr>
          <w:p w:rsidR="00447B07" w:rsidRDefault="00447B07">
            <w:pPr>
              <w:jc w:val="center"/>
              <w:rPr>
                <w:sz w:val="20"/>
                <w:szCs w:val="20"/>
              </w:rPr>
            </w:pPr>
            <w:r>
              <w:rPr>
                <w:sz w:val="20"/>
                <w:szCs w:val="20"/>
              </w:rPr>
              <w:t>EM</w:t>
            </w:r>
          </w:p>
        </w:tc>
        <w:tc>
          <w:tcPr>
            <w:tcW w:w="504" w:type="dxa"/>
            <w:vAlign w:val="center"/>
          </w:tcPr>
          <w:p w:rsidR="00447B07" w:rsidRDefault="00447B07">
            <w:pPr>
              <w:jc w:val="center"/>
              <w:rPr>
                <w:sz w:val="20"/>
                <w:szCs w:val="20"/>
              </w:rPr>
            </w:pPr>
            <w:r>
              <w:rPr>
                <w:sz w:val="20"/>
                <w:szCs w:val="20"/>
              </w:rPr>
              <w:t>x</w:t>
            </w:r>
          </w:p>
        </w:tc>
        <w:tc>
          <w:tcPr>
            <w:tcW w:w="504" w:type="dxa"/>
            <w:tcMar>
              <w:top w:w="43" w:type="dxa"/>
              <w:left w:w="29" w:type="dxa"/>
              <w:bottom w:w="43"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r>
      <w:tr w:rsidR="00447B07">
        <w:trPr>
          <w:trHeight w:val="403"/>
          <w:jc w:val="center"/>
        </w:trPr>
        <w:tc>
          <w:tcPr>
            <w:tcW w:w="0" w:type="auto"/>
            <w:vAlign w:val="center"/>
          </w:tcPr>
          <w:p w:rsidR="00447B07" w:rsidRDefault="00447B07">
            <w:pPr>
              <w:rPr>
                <w:sz w:val="20"/>
                <w:szCs w:val="20"/>
              </w:rPr>
            </w:pPr>
            <w:r w:rsidRPr="001D2315">
              <w:rPr>
                <w:sz w:val="20"/>
                <w:szCs w:val="20"/>
              </w:rPr>
              <w:t>Audit Results – Internal/AISC</w:t>
            </w:r>
          </w:p>
        </w:tc>
        <w:tc>
          <w:tcPr>
            <w:tcW w:w="864" w:type="dxa"/>
            <w:vAlign w:val="center"/>
          </w:tcPr>
          <w:p w:rsidR="00447B07" w:rsidRDefault="00447B07">
            <w:pPr>
              <w:jc w:val="center"/>
              <w:rPr>
                <w:sz w:val="20"/>
                <w:szCs w:val="20"/>
              </w:rPr>
            </w:pPr>
            <w:r>
              <w:rPr>
                <w:sz w:val="20"/>
                <w:szCs w:val="20"/>
              </w:rPr>
              <w:t>MR</w:t>
            </w:r>
          </w:p>
        </w:tc>
        <w:tc>
          <w:tcPr>
            <w:tcW w:w="504" w:type="dxa"/>
            <w:vAlign w:val="center"/>
          </w:tcPr>
          <w:p w:rsidR="00447B07" w:rsidRDefault="00447B07">
            <w:pPr>
              <w:jc w:val="center"/>
              <w:rPr>
                <w:sz w:val="20"/>
                <w:szCs w:val="20"/>
              </w:rPr>
            </w:pPr>
          </w:p>
        </w:tc>
        <w:tc>
          <w:tcPr>
            <w:tcW w:w="504" w:type="dxa"/>
            <w:tcMar>
              <w:top w:w="43" w:type="dxa"/>
              <w:left w:w="29" w:type="dxa"/>
              <w:bottom w:w="43"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r>
              <w:rPr>
                <w:sz w:val="20"/>
                <w:szCs w:val="20"/>
              </w:rPr>
              <w:t>x</w:t>
            </w: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c>
          <w:tcPr>
            <w:tcW w:w="504" w:type="dxa"/>
            <w:tcMar>
              <w:left w:w="29" w:type="dxa"/>
              <w:right w:w="29" w:type="dxa"/>
            </w:tcMar>
            <w:vAlign w:val="center"/>
          </w:tcPr>
          <w:p w:rsidR="00447B07" w:rsidRDefault="00447B07">
            <w:pPr>
              <w:jc w:val="center"/>
              <w:rPr>
                <w:sz w:val="20"/>
                <w:szCs w:val="20"/>
              </w:rPr>
            </w:pPr>
          </w:p>
        </w:tc>
      </w:tr>
      <w:tr w:rsidR="00751EAF" w:rsidRPr="007A010C">
        <w:trPr>
          <w:trHeight w:val="403"/>
          <w:jc w:val="center"/>
        </w:trPr>
        <w:tc>
          <w:tcPr>
            <w:tcW w:w="0" w:type="auto"/>
            <w:vAlign w:val="center"/>
          </w:tcPr>
          <w:p w:rsidR="00751EAF" w:rsidRPr="007A010C" w:rsidRDefault="00751EAF">
            <w:pPr>
              <w:rPr>
                <w:sz w:val="20"/>
                <w:szCs w:val="20"/>
              </w:rPr>
            </w:pPr>
            <w:r w:rsidRPr="007A010C">
              <w:rPr>
                <w:sz w:val="20"/>
                <w:szCs w:val="20"/>
              </w:rPr>
              <w:t>Training and level of qualification of personnel</w:t>
            </w:r>
          </w:p>
        </w:tc>
        <w:tc>
          <w:tcPr>
            <w:tcW w:w="864" w:type="dxa"/>
            <w:vAlign w:val="center"/>
          </w:tcPr>
          <w:p w:rsidR="00751EAF" w:rsidRPr="007A010C" w:rsidRDefault="00751EAF">
            <w:pPr>
              <w:jc w:val="center"/>
              <w:rPr>
                <w:sz w:val="20"/>
                <w:szCs w:val="20"/>
              </w:rPr>
            </w:pPr>
            <w:r w:rsidRPr="007A010C">
              <w:rPr>
                <w:sz w:val="20"/>
                <w:szCs w:val="20"/>
              </w:rPr>
              <w:t>MR</w:t>
            </w:r>
          </w:p>
        </w:tc>
        <w:tc>
          <w:tcPr>
            <w:tcW w:w="504" w:type="dxa"/>
            <w:vAlign w:val="center"/>
          </w:tcPr>
          <w:p w:rsidR="00751EAF" w:rsidRPr="007A010C" w:rsidRDefault="00751EAF">
            <w:pPr>
              <w:jc w:val="center"/>
              <w:rPr>
                <w:sz w:val="20"/>
                <w:szCs w:val="20"/>
              </w:rPr>
            </w:pPr>
          </w:p>
        </w:tc>
        <w:tc>
          <w:tcPr>
            <w:tcW w:w="504" w:type="dxa"/>
            <w:tcMar>
              <w:top w:w="43" w:type="dxa"/>
              <w:left w:w="29" w:type="dxa"/>
              <w:bottom w:w="43"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r w:rsidRPr="007A010C">
              <w:rPr>
                <w:sz w:val="20"/>
                <w:szCs w:val="20"/>
              </w:rPr>
              <w:t>x</w:t>
            </w:r>
          </w:p>
        </w:tc>
        <w:tc>
          <w:tcPr>
            <w:tcW w:w="504" w:type="dxa"/>
            <w:tcMar>
              <w:left w:w="29" w:type="dxa"/>
              <w:right w:w="29" w:type="dxa"/>
            </w:tcMar>
            <w:vAlign w:val="center"/>
          </w:tcPr>
          <w:p w:rsidR="00751EAF" w:rsidRPr="007A010C" w:rsidRDefault="00751EAF">
            <w:pPr>
              <w:jc w:val="center"/>
              <w:rPr>
                <w:sz w:val="20"/>
                <w:szCs w:val="20"/>
              </w:rPr>
            </w:pPr>
          </w:p>
        </w:tc>
      </w:tr>
      <w:tr w:rsidR="00751EAF" w:rsidRPr="007A010C">
        <w:trPr>
          <w:trHeight w:val="403"/>
          <w:jc w:val="center"/>
        </w:trPr>
        <w:tc>
          <w:tcPr>
            <w:tcW w:w="0" w:type="auto"/>
            <w:vAlign w:val="center"/>
          </w:tcPr>
          <w:p w:rsidR="00751EAF" w:rsidRPr="007A010C" w:rsidRDefault="00751EAF">
            <w:pPr>
              <w:rPr>
                <w:sz w:val="20"/>
                <w:szCs w:val="20"/>
              </w:rPr>
            </w:pPr>
            <w:r w:rsidRPr="007A010C">
              <w:rPr>
                <w:sz w:val="20"/>
                <w:szCs w:val="20"/>
              </w:rPr>
              <w:t>Corrective action activity (AISC 205-11)</w:t>
            </w:r>
          </w:p>
        </w:tc>
        <w:tc>
          <w:tcPr>
            <w:tcW w:w="864" w:type="dxa"/>
            <w:vAlign w:val="center"/>
          </w:tcPr>
          <w:p w:rsidR="00751EAF" w:rsidRPr="007A010C" w:rsidRDefault="00AF1CDD">
            <w:pPr>
              <w:jc w:val="center"/>
              <w:rPr>
                <w:sz w:val="20"/>
                <w:szCs w:val="20"/>
              </w:rPr>
            </w:pPr>
            <w:r w:rsidRPr="007A010C">
              <w:rPr>
                <w:sz w:val="20"/>
                <w:szCs w:val="20"/>
              </w:rPr>
              <w:t>MR</w:t>
            </w:r>
          </w:p>
        </w:tc>
        <w:tc>
          <w:tcPr>
            <w:tcW w:w="504" w:type="dxa"/>
            <w:vAlign w:val="center"/>
          </w:tcPr>
          <w:p w:rsidR="00751EAF" w:rsidRPr="007A010C" w:rsidRDefault="00751EAF">
            <w:pPr>
              <w:jc w:val="center"/>
              <w:rPr>
                <w:sz w:val="20"/>
                <w:szCs w:val="20"/>
              </w:rPr>
            </w:pPr>
          </w:p>
        </w:tc>
        <w:tc>
          <w:tcPr>
            <w:tcW w:w="504" w:type="dxa"/>
            <w:tcMar>
              <w:top w:w="43" w:type="dxa"/>
              <w:left w:w="29" w:type="dxa"/>
              <w:bottom w:w="43"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AF1CDD">
            <w:pPr>
              <w:jc w:val="center"/>
              <w:rPr>
                <w:sz w:val="20"/>
                <w:szCs w:val="20"/>
              </w:rPr>
            </w:pPr>
            <w:r w:rsidRPr="007A010C">
              <w:rPr>
                <w:sz w:val="20"/>
                <w:szCs w:val="20"/>
              </w:rPr>
              <w:t>x</w:t>
            </w:r>
          </w:p>
        </w:tc>
        <w:tc>
          <w:tcPr>
            <w:tcW w:w="504" w:type="dxa"/>
            <w:tcMar>
              <w:left w:w="29" w:type="dxa"/>
              <w:right w:w="29" w:type="dxa"/>
            </w:tcMar>
            <w:vAlign w:val="center"/>
          </w:tcPr>
          <w:p w:rsidR="00751EAF" w:rsidRPr="007A010C" w:rsidRDefault="00751EAF">
            <w:pPr>
              <w:jc w:val="center"/>
              <w:rPr>
                <w:sz w:val="20"/>
                <w:szCs w:val="20"/>
              </w:rPr>
            </w:pPr>
          </w:p>
        </w:tc>
      </w:tr>
      <w:tr w:rsidR="00751EAF" w:rsidRPr="007A010C">
        <w:trPr>
          <w:trHeight w:val="403"/>
          <w:jc w:val="center"/>
        </w:trPr>
        <w:tc>
          <w:tcPr>
            <w:tcW w:w="0" w:type="auto"/>
            <w:vAlign w:val="center"/>
          </w:tcPr>
          <w:p w:rsidR="00751EAF" w:rsidRPr="007A010C" w:rsidRDefault="00751EAF">
            <w:pPr>
              <w:rPr>
                <w:sz w:val="20"/>
                <w:szCs w:val="20"/>
              </w:rPr>
            </w:pPr>
            <w:r w:rsidRPr="007A010C">
              <w:rPr>
                <w:sz w:val="20"/>
                <w:szCs w:val="20"/>
              </w:rPr>
              <w:t>Channels for communication to address / resolve quality issues including customer complaints</w:t>
            </w:r>
          </w:p>
        </w:tc>
        <w:tc>
          <w:tcPr>
            <w:tcW w:w="864" w:type="dxa"/>
            <w:vAlign w:val="center"/>
          </w:tcPr>
          <w:p w:rsidR="00751EAF" w:rsidRPr="007A010C" w:rsidRDefault="00AF1CDD">
            <w:pPr>
              <w:jc w:val="center"/>
              <w:rPr>
                <w:sz w:val="20"/>
                <w:szCs w:val="20"/>
              </w:rPr>
            </w:pPr>
            <w:r w:rsidRPr="007A010C">
              <w:rPr>
                <w:sz w:val="20"/>
                <w:szCs w:val="20"/>
              </w:rPr>
              <w:t>MR</w:t>
            </w:r>
          </w:p>
        </w:tc>
        <w:tc>
          <w:tcPr>
            <w:tcW w:w="504" w:type="dxa"/>
            <w:vAlign w:val="center"/>
          </w:tcPr>
          <w:p w:rsidR="00751EAF" w:rsidRPr="007A010C" w:rsidRDefault="00751EAF">
            <w:pPr>
              <w:jc w:val="center"/>
              <w:rPr>
                <w:sz w:val="20"/>
                <w:szCs w:val="20"/>
              </w:rPr>
            </w:pPr>
          </w:p>
        </w:tc>
        <w:tc>
          <w:tcPr>
            <w:tcW w:w="504" w:type="dxa"/>
            <w:tcMar>
              <w:top w:w="43" w:type="dxa"/>
              <w:left w:w="29" w:type="dxa"/>
              <w:bottom w:w="43"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751EAF">
            <w:pPr>
              <w:jc w:val="center"/>
              <w:rPr>
                <w:sz w:val="20"/>
                <w:szCs w:val="20"/>
              </w:rPr>
            </w:pPr>
          </w:p>
        </w:tc>
        <w:tc>
          <w:tcPr>
            <w:tcW w:w="504" w:type="dxa"/>
            <w:tcMar>
              <w:left w:w="29" w:type="dxa"/>
              <w:right w:w="29" w:type="dxa"/>
            </w:tcMar>
            <w:vAlign w:val="center"/>
          </w:tcPr>
          <w:p w:rsidR="00751EAF" w:rsidRPr="007A010C" w:rsidRDefault="00AF1CDD">
            <w:pPr>
              <w:jc w:val="center"/>
              <w:rPr>
                <w:sz w:val="20"/>
                <w:szCs w:val="20"/>
              </w:rPr>
            </w:pPr>
            <w:r w:rsidRPr="007A010C">
              <w:rPr>
                <w:sz w:val="20"/>
                <w:szCs w:val="20"/>
              </w:rPr>
              <w:t>x</w:t>
            </w:r>
          </w:p>
        </w:tc>
        <w:tc>
          <w:tcPr>
            <w:tcW w:w="504" w:type="dxa"/>
            <w:tcMar>
              <w:left w:w="29" w:type="dxa"/>
              <w:right w:w="29" w:type="dxa"/>
            </w:tcMar>
            <w:vAlign w:val="center"/>
          </w:tcPr>
          <w:p w:rsidR="00751EAF" w:rsidRPr="007A010C" w:rsidRDefault="00751EAF">
            <w:pPr>
              <w:jc w:val="center"/>
              <w:rPr>
                <w:sz w:val="20"/>
                <w:szCs w:val="20"/>
              </w:rPr>
            </w:pPr>
          </w:p>
        </w:tc>
      </w:tr>
      <w:tr w:rsidR="00AF1CDD" w:rsidRPr="007A010C">
        <w:trPr>
          <w:trHeight w:val="403"/>
          <w:jc w:val="center"/>
        </w:trPr>
        <w:tc>
          <w:tcPr>
            <w:tcW w:w="0" w:type="auto"/>
            <w:vAlign w:val="center"/>
          </w:tcPr>
          <w:p w:rsidR="00AF1CDD" w:rsidRPr="007A010C" w:rsidRDefault="00AF1CDD">
            <w:pPr>
              <w:rPr>
                <w:sz w:val="20"/>
                <w:szCs w:val="20"/>
              </w:rPr>
            </w:pPr>
            <w:r w:rsidRPr="007A010C">
              <w:rPr>
                <w:sz w:val="20"/>
                <w:szCs w:val="20"/>
              </w:rPr>
              <w:t>Effectiveness of means, methods, and practices. (AISC 420-10)</w:t>
            </w:r>
          </w:p>
        </w:tc>
        <w:tc>
          <w:tcPr>
            <w:tcW w:w="864" w:type="dxa"/>
            <w:vAlign w:val="center"/>
          </w:tcPr>
          <w:p w:rsidR="00AF1CDD" w:rsidRPr="007A010C" w:rsidRDefault="00AF1CDD">
            <w:pPr>
              <w:jc w:val="center"/>
              <w:rPr>
                <w:sz w:val="20"/>
                <w:szCs w:val="20"/>
              </w:rPr>
            </w:pPr>
            <w:r w:rsidRPr="007A010C">
              <w:rPr>
                <w:sz w:val="20"/>
                <w:szCs w:val="20"/>
              </w:rPr>
              <w:t>MR</w:t>
            </w:r>
          </w:p>
        </w:tc>
        <w:tc>
          <w:tcPr>
            <w:tcW w:w="504" w:type="dxa"/>
            <w:vAlign w:val="center"/>
          </w:tcPr>
          <w:p w:rsidR="00AF1CDD" w:rsidRPr="007A010C" w:rsidRDefault="00AF1CDD">
            <w:pPr>
              <w:jc w:val="center"/>
              <w:rPr>
                <w:sz w:val="20"/>
                <w:szCs w:val="20"/>
              </w:rPr>
            </w:pPr>
          </w:p>
        </w:tc>
        <w:tc>
          <w:tcPr>
            <w:tcW w:w="504" w:type="dxa"/>
            <w:tcMar>
              <w:top w:w="43" w:type="dxa"/>
              <w:left w:w="29" w:type="dxa"/>
              <w:bottom w:w="43"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p>
        </w:tc>
        <w:tc>
          <w:tcPr>
            <w:tcW w:w="504" w:type="dxa"/>
            <w:tcMar>
              <w:left w:w="29" w:type="dxa"/>
              <w:right w:w="29" w:type="dxa"/>
            </w:tcMar>
            <w:vAlign w:val="center"/>
          </w:tcPr>
          <w:p w:rsidR="00AF1CDD" w:rsidRPr="007A010C" w:rsidRDefault="00AF1CDD">
            <w:pPr>
              <w:jc w:val="center"/>
              <w:rPr>
                <w:sz w:val="20"/>
                <w:szCs w:val="20"/>
              </w:rPr>
            </w:pPr>
            <w:r w:rsidRPr="007A010C">
              <w:rPr>
                <w:sz w:val="20"/>
                <w:szCs w:val="20"/>
              </w:rPr>
              <w:t>x</w:t>
            </w:r>
          </w:p>
        </w:tc>
        <w:tc>
          <w:tcPr>
            <w:tcW w:w="504" w:type="dxa"/>
            <w:tcMar>
              <w:left w:w="29" w:type="dxa"/>
              <w:right w:w="29" w:type="dxa"/>
            </w:tcMar>
            <w:vAlign w:val="center"/>
          </w:tcPr>
          <w:p w:rsidR="00AF1CDD" w:rsidRPr="007A010C" w:rsidRDefault="00AF1CDD">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t>Customer Feedback</w:t>
            </w:r>
          </w:p>
        </w:tc>
        <w:tc>
          <w:tcPr>
            <w:tcW w:w="864" w:type="dxa"/>
            <w:vAlign w:val="center"/>
          </w:tcPr>
          <w:p w:rsidR="00447B07" w:rsidRPr="007A010C" w:rsidRDefault="00447B07">
            <w:pPr>
              <w:jc w:val="center"/>
              <w:rPr>
                <w:sz w:val="20"/>
                <w:szCs w:val="20"/>
              </w:rPr>
            </w:pPr>
            <w:r w:rsidRPr="007A010C">
              <w:rPr>
                <w:sz w:val="20"/>
                <w:szCs w:val="20"/>
              </w:rPr>
              <w:t>MR</w:t>
            </w:r>
          </w:p>
        </w:tc>
        <w:tc>
          <w:tcPr>
            <w:tcW w:w="504" w:type="dxa"/>
            <w:vAlign w:val="center"/>
          </w:tcPr>
          <w:p w:rsidR="00447B07" w:rsidRPr="007A010C" w:rsidRDefault="00447B07">
            <w:pPr>
              <w:jc w:val="center"/>
              <w:rPr>
                <w:sz w:val="20"/>
                <w:szCs w:val="20"/>
              </w:rPr>
            </w:pPr>
            <w:r w:rsidRPr="007A010C">
              <w:rPr>
                <w:sz w:val="20"/>
                <w:szCs w:val="20"/>
              </w:rPr>
              <w:t>x</w:t>
            </w:r>
          </w:p>
        </w:tc>
        <w:tc>
          <w:tcPr>
            <w:tcW w:w="504" w:type="dxa"/>
            <w:tcMar>
              <w:top w:w="43" w:type="dxa"/>
              <w:left w:w="29" w:type="dxa"/>
              <w:bottom w:w="43"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t>Process Performance</w:t>
            </w:r>
          </w:p>
        </w:tc>
        <w:tc>
          <w:tcPr>
            <w:tcW w:w="864" w:type="dxa"/>
            <w:vAlign w:val="center"/>
          </w:tcPr>
          <w:p w:rsidR="00447B07" w:rsidRPr="007A010C" w:rsidRDefault="00447B07">
            <w:pPr>
              <w:jc w:val="center"/>
              <w:rPr>
                <w:sz w:val="20"/>
                <w:szCs w:val="20"/>
              </w:rPr>
            </w:pPr>
            <w:r w:rsidRPr="007A010C">
              <w:rPr>
                <w:sz w:val="20"/>
                <w:szCs w:val="20"/>
              </w:rPr>
              <w:t>O</w:t>
            </w:r>
          </w:p>
        </w:tc>
        <w:tc>
          <w:tcPr>
            <w:tcW w:w="504" w:type="dxa"/>
            <w:vAlign w:val="center"/>
          </w:tcPr>
          <w:p w:rsidR="00447B07" w:rsidRPr="007A010C" w:rsidRDefault="00447B07">
            <w:pPr>
              <w:jc w:val="center"/>
              <w:rPr>
                <w:sz w:val="20"/>
                <w:szCs w:val="20"/>
              </w:rPr>
            </w:pPr>
          </w:p>
        </w:tc>
        <w:tc>
          <w:tcPr>
            <w:tcW w:w="504" w:type="dxa"/>
            <w:tcMar>
              <w:top w:w="43" w:type="dxa"/>
              <w:left w:w="29" w:type="dxa"/>
              <w:bottom w:w="43"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rsidP="00751EAF">
            <w:pPr>
              <w:rPr>
                <w:sz w:val="20"/>
                <w:szCs w:val="20"/>
              </w:rPr>
            </w:pPr>
            <w:r w:rsidRPr="007A010C">
              <w:rPr>
                <w:sz w:val="20"/>
                <w:szCs w:val="20"/>
              </w:rPr>
              <w:t xml:space="preserve">Product </w:t>
            </w:r>
            <w:r w:rsidR="00751EAF" w:rsidRPr="007A010C">
              <w:rPr>
                <w:sz w:val="20"/>
                <w:szCs w:val="20"/>
              </w:rPr>
              <w:t>Nonc</w:t>
            </w:r>
            <w:r w:rsidRPr="007A010C">
              <w:rPr>
                <w:sz w:val="20"/>
                <w:szCs w:val="20"/>
              </w:rPr>
              <w:t>onformance</w:t>
            </w:r>
          </w:p>
        </w:tc>
        <w:tc>
          <w:tcPr>
            <w:tcW w:w="864" w:type="dxa"/>
            <w:vAlign w:val="center"/>
          </w:tcPr>
          <w:p w:rsidR="00447B07" w:rsidRPr="007A010C" w:rsidRDefault="00447B07">
            <w:pPr>
              <w:jc w:val="center"/>
              <w:rPr>
                <w:sz w:val="20"/>
                <w:szCs w:val="20"/>
              </w:rPr>
            </w:pPr>
            <w:r w:rsidRPr="007A010C">
              <w:rPr>
                <w:sz w:val="20"/>
                <w:szCs w:val="20"/>
              </w:rPr>
              <w:t>QC</w:t>
            </w:r>
          </w:p>
        </w:tc>
        <w:tc>
          <w:tcPr>
            <w:tcW w:w="504" w:type="dxa"/>
            <w:vAlign w:val="center"/>
          </w:tcPr>
          <w:p w:rsidR="00447B07" w:rsidRPr="007A010C" w:rsidRDefault="00447B07">
            <w:pPr>
              <w:jc w:val="center"/>
              <w:rPr>
                <w:sz w:val="20"/>
                <w:szCs w:val="20"/>
              </w:rPr>
            </w:pPr>
          </w:p>
        </w:tc>
        <w:tc>
          <w:tcPr>
            <w:tcW w:w="504" w:type="dxa"/>
            <w:tcMar>
              <w:top w:w="43" w:type="dxa"/>
              <w:left w:w="29" w:type="dxa"/>
              <w:bottom w:w="43"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lastRenderedPageBreak/>
              <w:t>Previous Management Reviews</w:t>
            </w:r>
          </w:p>
        </w:tc>
        <w:tc>
          <w:tcPr>
            <w:tcW w:w="864" w:type="dxa"/>
            <w:vAlign w:val="center"/>
          </w:tcPr>
          <w:p w:rsidR="00447B07" w:rsidRPr="007A010C" w:rsidRDefault="00447B07">
            <w:pPr>
              <w:jc w:val="center"/>
              <w:rPr>
                <w:sz w:val="20"/>
                <w:szCs w:val="20"/>
              </w:rPr>
            </w:pPr>
            <w:r w:rsidRPr="007A010C">
              <w:rPr>
                <w:sz w:val="20"/>
                <w:szCs w:val="20"/>
              </w:rPr>
              <w:t>MR</w:t>
            </w:r>
          </w:p>
        </w:tc>
        <w:tc>
          <w:tcPr>
            <w:tcW w:w="504" w:type="dxa"/>
            <w:vAlign w:val="center"/>
          </w:tcPr>
          <w:p w:rsidR="00447B07" w:rsidRPr="007A010C" w:rsidRDefault="00447B07">
            <w:pPr>
              <w:jc w:val="center"/>
              <w:rPr>
                <w:sz w:val="20"/>
                <w:szCs w:val="20"/>
              </w:rPr>
            </w:pPr>
            <w:r w:rsidRPr="007A010C">
              <w:rPr>
                <w:sz w:val="20"/>
                <w:szCs w:val="20"/>
              </w:rPr>
              <w:t>x</w:t>
            </w:r>
          </w:p>
        </w:tc>
        <w:tc>
          <w:tcPr>
            <w:tcW w:w="504" w:type="dxa"/>
            <w:tcMar>
              <w:top w:w="43" w:type="dxa"/>
              <w:left w:w="29" w:type="dxa"/>
              <w:bottom w:w="43"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t>QMS Effectiveness &amp; Improvement</w:t>
            </w:r>
          </w:p>
        </w:tc>
        <w:tc>
          <w:tcPr>
            <w:tcW w:w="864" w:type="dxa"/>
            <w:vAlign w:val="center"/>
          </w:tcPr>
          <w:p w:rsidR="00447B07" w:rsidRPr="007A010C" w:rsidRDefault="00447B07">
            <w:pPr>
              <w:jc w:val="center"/>
              <w:rPr>
                <w:sz w:val="20"/>
                <w:szCs w:val="20"/>
              </w:rPr>
            </w:pPr>
            <w:r w:rsidRPr="007A010C">
              <w:rPr>
                <w:sz w:val="20"/>
                <w:szCs w:val="20"/>
              </w:rPr>
              <w:t>QA</w:t>
            </w:r>
          </w:p>
        </w:tc>
        <w:tc>
          <w:tcPr>
            <w:tcW w:w="504" w:type="dxa"/>
            <w:vAlign w:val="center"/>
          </w:tcPr>
          <w:p w:rsidR="00447B07" w:rsidRPr="007A010C" w:rsidRDefault="00447B07">
            <w:pPr>
              <w:jc w:val="center"/>
              <w:rPr>
                <w:sz w:val="20"/>
                <w:szCs w:val="20"/>
              </w:rPr>
            </w:pPr>
          </w:p>
        </w:tc>
        <w:tc>
          <w:tcPr>
            <w:tcW w:w="504" w:type="dxa"/>
            <w:tcMar>
              <w:top w:w="43" w:type="dxa"/>
              <w:left w:w="29" w:type="dxa"/>
              <w:bottom w:w="43"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t>Product Quality Improvement</w:t>
            </w:r>
          </w:p>
        </w:tc>
        <w:tc>
          <w:tcPr>
            <w:tcW w:w="864" w:type="dxa"/>
            <w:vAlign w:val="center"/>
          </w:tcPr>
          <w:p w:rsidR="00447B07" w:rsidRPr="007A010C" w:rsidRDefault="00447B07">
            <w:pPr>
              <w:jc w:val="center"/>
              <w:rPr>
                <w:sz w:val="20"/>
                <w:szCs w:val="20"/>
              </w:rPr>
            </w:pPr>
            <w:r w:rsidRPr="007A010C">
              <w:rPr>
                <w:sz w:val="20"/>
                <w:szCs w:val="20"/>
              </w:rPr>
              <w:t>QA</w:t>
            </w:r>
          </w:p>
        </w:tc>
        <w:tc>
          <w:tcPr>
            <w:tcW w:w="504" w:type="dxa"/>
            <w:vAlign w:val="center"/>
          </w:tcPr>
          <w:p w:rsidR="00447B07" w:rsidRPr="007A010C" w:rsidRDefault="00447B07">
            <w:pPr>
              <w:jc w:val="center"/>
              <w:rPr>
                <w:sz w:val="20"/>
                <w:szCs w:val="20"/>
              </w:rPr>
            </w:pPr>
          </w:p>
        </w:tc>
        <w:tc>
          <w:tcPr>
            <w:tcW w:w="504" w:type="dxa"/>
            <w:tcMar>
              <w:top w:w="43" w:type="dxa"/>
              <w:left w:w="29" w:type="dxa"/>
              <w:bottom w:w="43"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r w:rsidR="00447B07" w:rsidRPr="007A010C">
        <w:trPr>
          <w:trHeight w:val="403"/>
          <w:jc w:val="center"/>
        </w:trPr>
        <w:tc>
          <w:tcPr>
            <w:tcW w:w="0" w:type="auto"/>
            <w:vAlign w:val="center"/>
          </w:tcPr>
          <w:p w:rsidR="00447B07" w:rsidRPr="007A010C" w:rsidRDefault="00447B07">
            <w:pPr>
              <w:rPr>
                <w:sz w:val="20"/>
                <w:szCs w:val="20"/>
              </w:rPr>
            </w:pPr>
            <w:r w:rsidRPr="007A010C">
              <w:rPr>
                <w:sz w:val="20"/>
                <w:szCs w:val="20"/>
              </w:rPr>
              <w:t>Resource Needs</w:t>
            </w:r>
          </w:p>
        </w:tc>
        <w:tc>
          <w:tcPr>
            <w:tcW w:w="864" w:type="dxa"/>
            <w:vAlign w:val="center"/>
          </w:tcPr>
          <w:p w:rsidR="00447B07" w:rsidRPr="007A010C" w:rsidRDefault="00447B07">
            <w:pPr>
              <w:jc w:val="center"/>
              <w:rPr>
                <w:sz w:val="20"/>
                <w:szCs w:val="20"/>
              </w:rPr>
            </w:pPr>
            <w:r w:rsidRPr="007A010C">
              <w:rPr>
                <w:sz w:val="20"/>
                <w:szCs w:val="20"/>
              </w:rPr>
              <w:t>EM</w:t>
            </w:r>
          </w:p>
        </w:tc>
        <w:tc>
          <w:tcPr>
            <w:tcW w:w="504" w:type="dxa"/>
            <w:vAlign w:val="center"/>
          </w:tcPr>
          <w:p w:rsidR="00447B07" w:rsidRPr="007A010C" w:rsidRDefault="00447B07">
            <w:pPr>
              <w:jc w:val="center"/>
              <w:rPr>
                <w:sz w:val="20"/>
                <w:szCs w:val="20"/>
              </w:rPr>
            </w:pPr>
          </w:p>
        </w:tc>
        <w:tc>
          <w:tcPr>
            <w:tcW w:w="504" w:type="dxa"/>
            <w:tcMar>
              <w:top w:w="43" w:type="dxa"/>
              <w:left w:w="29" w:type="dxa"/>
              <w:bottom w:w="43"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r w:rsidRPr="007A010C">
              <w:rPr>
                <w:sz w:val="20"/>
                <w:szCs w:val="20"/>
              </w:rPr>
              <w:t>x</w:t>
            </w:r>
          </w:p>
        </w:tc>
        <w:tc>
          <w:tcPr>
            <w:tcW w:w="504" w:type="dxa"/>
            <w:tcMar>
              <w:left w:w="29" w:type="dxa"/>
              <w:right w:w="29" w:type="dxa"/>
            </w:tcMar>
            <w:vAlign w:val="center"/>
          </w:tcPr>
          <w:p w:rsidR="00447B07" w:rsidRPr="007A010C" w:rsidRDefault="00447B07">
            <w:pPr>
              <w:jc w:val="center"/>
              <w:rPr>
                <w:sz w:val="20"/>
                <w:szCs w:val="20"/>
              </w:rPr>
            </w:pPr>
          </w:p>
        </w:tc>
        <w:tc>
          <w:tcPr>
            <w:tcW w:w="504" w:type="dxa"/>
            <w:tcMar>
              <w:left w:w="29" w:type="dxa"/>
              <w:right w:w="29" w:type="dxa"/>
            </w:tcMar>
            <w:vAlign w:val="center"/>
          </w:tcPr>
          <w:p w:rsidR="00447B07" w:rsidRPr="007A010C" w:rsidRDefault="00447B07">
            <w:pPr>
              <w:jc w:val="center"/>
              <w:rPr>
                <w:sz w:val="20"/>
                <w:szCs w:val="20"/>
              </w:rPr>
            </w:pPr>
          </w:p>
        </w:tc>
      </w:tr>
    </w:tbl>
    <w:p w:rsidR="00813025" w:rsidRPr="007A010C" w:rsidRDefault="00813025">
      <w:pPr>
        <w:pBdr>
          <w:top w:val="thinThickSmallGap" w:sz="24" w:space="1" w:color="auto"/>
        </w:pBdr>
      </w:pPr>
    </w:p>
    <w:p w:rsidR="00E96CA5" w:rsidRPr="007A010C" w:rsidRDefault="00E96CA5" w:rsidP="00813025">
      <w:pPr>
        <w:pBdr>
          <w:top w:val="thinThickSmallGap" w:sz="24" w:space="1" w:color="auto"/>
        </w:pBdr>
        <w:rPr>
          <w:b/>
          <w:i/>
          <w:sz w:val="32"/>
          <w:szCs w:val="32"/>
          <w:u w:val="single"/>
        </w:rPr>
      </w:pPr>
    </w:p>
    <w:p w:rsidR="00813025" w:rsidRPr="007A010C" w:rsidRDefault="00813025" w:rsidP="00813025">
      <w:pPr>
        <w:pBdr>
          <w:top w:val="thinThickSmallGap" w:sz="24" w:space="1" w:color="auto"/>
        </w:pBdr>
        <w:rPr>
          <w:b/>
          <w:i/>
          <w:sz w:val="32"/>
          <w:szCs w:val="32"/>
          <w:u w:val="single"/>
        </w:rPr>
      </w:pPr>
      <w:r w:rsidRPr="007A010C">
        <w:rPr>
          <w:b/>
          <w:i/>
          <w:sz w:val="32"/>
          <w:szCs w:val="32"/>
          <w:u w:val="single"/>
        </w:rPr>
        <w:t>Part II</w:t>
      </w:r>
    </w:p>
    <w:p w:rsidR="00813025" w:rsidRPr="007A010C" w:rsidRDefault="00813025" w:rsidP="000D64D9">
      <w:pPr>
        <w:spacing w:before="40"/>
        <w:rPr>
          <w:b/>
          <w:sz w:val="28"/>
          <w:szCs w:val="28"/>
        </w:rPr>
      </w:pPr>
      <w:r w:rsidRPr="007A010C">
        <w:rPr>
          <w:sz w:val="20"/>
          <w:szCs w:val="20"/>
        </w:rPr>
        <w:t>Consider using the samples on the following pages if you haven’t already established a means for conducting your meeting(s) and recording the outcome for each item in your management review.</w:t>
      </w:r>
      <w:r w:rsidR="000D64D9" w:rsidRPr="007A010C">
        <w:rPr>
          <w:b/>
          <w:sz w:val="28"/>
          <w:szCs w:val="28"/>
        </w:rPr>
        <w:t xml:space="preserve"> </w:t>
      </w:r>
    </w:p>
    <w:p w:rsidR="00E96CA5" w:rsidRPr="007A010C" w:rsidRDefault="00E96CA5">
      <w:pPr>
        <w:spacing w:before="120" w:after="120"/>
        <w:ind w:right="5040"/>
        <w:rPr>
          <w:b/>
          <w:sz w:val="28"/>
          <w:szCs w:val="28"/>
        </w:rPr>
      </w:pPr>
    </w:p>
    <w:p w:rsidR="00447B07" w:rsidRPr="007A010C" w:rsidRDefault="00447B07">
      <w:pPr>
        <w:spacing w:before="120" w:after="120"/>
        <w:ind w:right="5040"/>
        <w:rPr>
          <w:b/>
          <w:sz w:val="28"/>
          <w:szCs w:val="28"/>
        </w:rPr>
      </w:pPr>
      <w:r w:rsidRPr="007A010C">
        <w:rPr>
          <w:b/>
          <w:sz w:val="28"/>
          <w:szCs w:val="28"/>
        </w:rPr>
        <w:t>Quality Policy</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Quality Policy</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5040"/>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Revised policy language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bl>
    <w:p w:rsidR="00447B07" w:rsidRPr="007A010C" w:rsidRDefault="00447B07"/>
    <w:p w:rsidR="00447B07" w:rsidRPr="007A010C" w:rsidRDefault="00447B07">
      <w:pPr>
        <w:spacing w:before="120" w:after="120"/>
        <w:ind w:right="5040"/>
        <w:rPr>
          <w:b/>
          <w:sz w:val="28"/>
          <w:szCs w:val="28"/>
        </w:rPr>
      </w:pPr>
      <w:r w:rsidRPr="007A010C">
        <w:rPr>
          <w:b/>
          <w:sz w:val="28"/>
          <w:szCs w:val="28"/>
        </w:rPr>
        <w:t>Quality Objective and Goals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Quality Goals</w:t>
            </w:r>
          </w:p>
          <w:p w:rsidR="00447B07" w:rsidRPr="007A010C" w:rsidRDefault="00447B07">
            <w:pPr>
              <w:rPr>
                <w:sz w:val="20"/>
                <w:szCs w:val="20"/>
              </w:rPr>
            </w:pPr>
            <w:r w:rsidRPr="007A010C">
              <w:rPr>
                <w:sz w:val="20"/>
                <w:szCs w:val="20"/>
              </w:rPr>
              <w:sym w:font="Wingdings" w:char="F071"/>
            </w:r>
            <w:r w:rsidRPr="007A010C">
              <w:rPr>
                <w:sz w:val="20"/>
                <w:szCs w:val="20"/>
              </w:rPr>
              <w:t xml:space="preserve"> Goal achievement records</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5040"/>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Revised goals and measures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bl>
    <w:p w:rsidR="00447B07" w:rsidRPr="007A010C" w:rsidRDefault="00447B07"/>
    <w:p w:rsidR="00447B07" w:rsidRPr="007A010C" w:rsidRDefault="00447B07">
      <w:pPr>
        <w:spacing w:before="120" w:after="120"/>
        <w:ind w:right="5040"/>
        <w:rPr>
          <w:b/>
          <w:sz w:val="28"/>
          <w:szCs w:val="28"/>
        </w:rPr>
      </w:pPr>
      <w:r w:rsidRPr="007A010C">
        <w:rPr>
          <w:b/>
          <w:sz w:val="28"/>
          <w:szCs w:val="28"/>
        </w:rPr>
        <w:t>Audit Results – Internal/AISC</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Internal audit reports</w:t>
            </w:r>
          </w:p>
          <w:p w:rsidR="00447B07" w:rsidRPr="007A010C" w:rsidRDefault="00447B07">
            <w:pPr>
              <w:rPr>
                <w:sz w:val="20"/>
                <w:szCs w:val="20"/>
              </w:rPr>
            </w:pPr>
            <w:r w:rsidRPr="007A010C">
              <w:rPr>
                <w:sz w:val="20"/>
                <w:szCs w:val="20"/>
              </w:rPr>
              <w:sym w:font="Wingdings" w:char="F071"/>
            </w:r>
            <w:r w:rsidRPr="007A010C">
              <w:rPr>
                <w:sz w:val="20"/>
                <w:szCs w:val="20"/>
              </w:rPr>
              <w:t xml:space="preserve"> AISC audit reports</w:t>
            </w:r>
          </w:p>
          <w:p w:rsidR="00447B07" w:rsidRPr="007A010C" w:rsidRDefault="00447B07">
            <w:pPr>
              <w:rPr>
                <w:sz w:val="20"/>
                <w:szCs w:val="20"/>
              </w:rPr>
            </w:pPr>
            <w:r w:rsidRPr="007A010C">
              <w:rPr>
                <w:sz w:val="20"/>
                <w:szCs w:val="20"/>
              </w:rPr>
              <w:sym w:font="Wingdings" w:char="F071"/>
            </w:r>
            <w:r w:rsidRPr="007A010C">
              <w:rPr>
                <w:sz w:val="20"/>
                <w:szCs w:val="20"/>
              </w:rPr>
              <w:t xml:space="preserve"> Responses to AISC Corrective Action Requests</w:t>
            </w:r>
          </w:p>
          <w:p w:rsidR="00447B07" w:rsidRPr="007A010C" w:rsidRDefault="00447B07">
            <w:pPr>
              <w:rPr>
                <w:sz w:val="20"/>
                <w:szCs w:val="20"/>
              </w:rPr>
            </w:pPr>
            <w:r w:rsidRPr="007A010C">
              <w:rPr>
                <w:sz w:val="20"/>
                <w:szCs w:val="20"/>
              </w:rPr>
              <w:sym w:font="Wingdings" w:char="F071"/>
            </w:r>
            <w:r w:rsidRPr="007A010C">
              <w:rPr>
                <w:sz w:val="20"/>
                <w:szCs w:val="20"/>
              </w:rPr>
              <w:t xml:space="preserve"> Third-party inspection reports</w:t>
            </w:r>
          </w:p>
          <w:p w:rsidR="00447B07" w:rsidRPr="007A010C" w:rsidRDefault="00447B07">
            <w:pPr>
              <w:rPr>
                <w:sz w:val="20"/>
                <w:szCs w:val="20"/>
              </w:rPr>
            </w:pPr>
            <w:r w:rsidRPr="007A010C">
              <w:rPr>
                <w:sz w:val="20"/>
                <w:szCs w:val="20"/>
              </w:rPr>
              <w:sym w:font="Wingdings" w:char="F071"/>
            </w:r>
            <w:r w:rsidRPr="007A010C">
              <w:rPr>
                <w:sz w:val="20"/>
                <w:szCs w:val="20"/>
              </w:rPr>
              <w:t xml:space="preserve"> Subcontractor and Supplier audits and performance records</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lastRenderedPageBreak/>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5040"/>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nil"/>
            </w:tcBorders>
            <w:tcMar>
              <w:top w:w="29" w:type="dxa"/>
              <w:left w:w="115" w:type="dxa"/>
              <w:bottom w:w="29" w:type="dxa"/>
              <w:right w:w="115" w:type="dxa"/>
            </w:tcMar>
          </w:tcPr>
          <w:p w:rsidR="00447B07" w:rsidRPr="007A010C" w:rsidRDefault="00447B07">
            <w:pPr>
              <w:jc w:val="right"/>
              <w:rPr>
                <w:sz w:val="20"/>
                <w:szCs w:val="20"/>
              </w:rPr>
            </w:pPr>
          </w:p>
        </w:tc>
        <w:tc>
          <w:tcPr>
            <w:tcW w:w="6390" w:type="dxa"/>
            <w:gridSpan w:val="3"/>
            <w:tcBorders>
              <w:top w:val="nil"/>
            </w:tcBorders>
            <w:tcMar>
              <w:top w:w="29" w:type="dxa"/>
              <w:left w:w="115" w:type="dxa"/>
              <w:bottom w:w="29" w:type="dxa"/>
              <w:right w:w="115" w:type="dxa"/>
            </w:tcMar>
          </w:tcPr>
          <w:p w:rsidR="00447B07" w:rsidRPr="007A010C" w:rsidRDefault="00447B07">
            <w:pPr>
              <w:rPr>
                <w:sz w:val="20"/>
                <w:szCs w:val="20"/>
              </w:rPr>
            </w:pPr>
          </w:p>
        </w:tc>
      </w:tr>
    </w:tbl>
    <w:p w:rsidR="00447B07" w:rsidRPr="007A010C" w:rsidRDefault="00447B07">
      <w:pPr>
        <w:spacing w:before="120" w:after="120"/>
        <w:ind w:right="5040"/>
        <w:rPr>
          <w:b/>
          <w:sz w:val="28"/>
          <w:szCs w:val="28"/>
        </w:rPr>
      </w:pPr>
      <w:r w:rsidRPr="007A010C">
        <w:rPr>
          <w:b/>
          <w:sz w:val="28"/>
          <w:szCs w:val="28"/>
        </w:rPr>
        <w:br/>
      </w:r>
      <w:r w:rsidR="0068566C" w:rsidRPr="007A010C">
        <w:rPr>
          <w:b/>
          <w:sz w:val="28"/>
          <w:szCs w:val="28"/>
        </w:rPr>
        <w:t>Training and level of qualification of personnel</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Training Records</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Project Requirements</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Industry Normative Requirements</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AISC Certification Requirements</w:t>
            </w:r>
          </w:p>
          <w:p w:rsidR="00447B07" w:rsidRPr="007A010C" w:rsidRDefault="00447B07" w:rsidP="00403F53">
            <w:pPr>
              <w:rPr>
                <w:sz w:val="20"/>
                <w:szCs w:val="20"/>
              </w:rPr>
            </w:pPr>
            <w:r w:rsidRPr="007A010C">
              <w:rPr>
                <w:sz w:val="20"/>
                <w:szCs w:val="20"/>
              </w:rPr>
              <w:sym w:font="Wingdings" w:char="F071"/>
            </w:r>
            <w:r w:rsidRPr="007A010C">
              <w:rPr>
                <w:sz w:val="20"/>
                <w:szCs w:val="20"/>
              </w:rPr>
              <w:t xml:space="preserve"> Employee retention data</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03F53" w:rsidRPr="007A010C" w:rsidRDefault="00447B07" w:rsidP="00403F53">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Executive Manager</w:t>
            </w:r>
          </w:p>
          <w:p w:rsidR="00447B07" w:rsidRPr="007A010C" w:rsidRDefault="00403F53" w:rsidP="00403F53">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4752"/>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nil"/>
            </w:tcBorders>
            <w:tcMar>
              <w:top w:w="29" w:type="dxa"/>
              <w:left w:w="115" w:type="dxa"/>
              <w:bottom w:w="29" w:type="dxa"/>
              <w:right w:w="115" w:type="dxa"/>
            </w:tcMar>
          </w:tcPr>
          <w:p w:rsidR="00447B07" w:rsidRPr="007A010C" w:rsidRDefault="00447B07">
            <w:pPr>
              <w:jc w:val="right"/>
              <w:rPr>
                <w:sz w:val="20"/>
                <w:szCs w:val="20"/>
              </w:rPr>
            </w:pPr>
          </w:p>
        </w:tc>
        <w:tc>
          <w:tcPr>
            <w:tcW w:w="6390" w:type="dxa"/>
            <w:gridSpan w:val="3"/>
            <w:tcBorders>
              <w:top w:val="nil"/>
            </w:tcBorders>
            <w:tcMar>
              <w:top w:w="29" w:type="dxa"/>
              <w:left w:w="115" w:type="dxa"/>
              <w:bottom w:w="29" w:type="dxa"/>
              <w:right w:w="115" w:type="dxa"/>
            </w:tcMar>
          </w:tcPr>
          <w:p w:rsidR="00447B07" w:rsidRPr="007A010C" w:rsidRDefault="00447B07">
            <w:pPr>
              <w:rPr>
                <w:sz w:val="20"/>
                <w:szCs w:val="20"/>
              </w:rPr>
            </w:pPr>
          </w:p>
        </w:tc>
      </w:tr>
    </w:tbl>
    <w:p w:rsidR="00447B07" w:rsidRPr="007A010C" w:rsidRDefault="00447B07"/>
    <w:p w:rsidR="00447B07" w:rsidRPr="007A010C" w:rsidRDefault="00403F53">
      <w:pPr>
        <w:spacing w:before="120" w:after="120"/>
        <w:ind w:right="5040"/>
        <w:rPr>
          <w:b/>
          <w:sz w:val="28"/>
          <w:szCs w:val="28"/>
        </w:rPr>
      </w:pPr>
      <w:r w:rsidRPr="007A010C">
        <w:rPr>
          <w:b/>
          <w:sz w:val="28"/>
          <w:szCs w:val="28"/>
        </w:rPr>
        <w:t>Corrective action activity (AISC 205-11)</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Internal Audit</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External Audit</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Corrective Actions</w:t>
            </w:r>
          </w:p>
          <w:p w:rsidR="00447B07" w:rsidRPr="007A010C" w:rsidRDefault="00447B07" w:rsidP="00403F53">
            <w:pPr>
              <w:rPr>
                <w:sz w:val="20"/>
                <w:szCs w:val="20"/>
              </w:rPr>
            </w:pPr>
            <w:r w:rsidRPr="007A010C">
              <w:rPr>
                <w:sz w:val="20"/>
                <w:szCs w:val="20"/>
              </w:rPr>
              <w:sym w:font="Wingdings" w:char="F071"/>
            </w:r>
            <w:r w:rsidRPr="007A010C">
              <w:rPr>
                <w:sz w:val="20"/>
                <w:szCs w:val="20"/>
              </w:rPr>
              <w:t xml:space="preserve"> Correc</w:t>
            </w:r>
            <w:r w:rsidR="00403F53" w:rsidRPr="007A010C">
              <w:rPr>
                <w:sz w:val="20"/>
                <w:szCs w:val="20"/>
              </w:rPr>
              <w:t>tive action implementation data</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Production leadpersons</w:t>
            </w:r>
          </w:p>
          <w:p w:rsidR="00447B07" w:rsidRPr="007A010C" w:rsidRDefault="00447B07">
            <w:pPr>
              <w:rPr>
                <w:sz w:val="20"/>
                <w:szCs w:val="20"/>
              </w:rPr>
            </w:pPr>
            <w:r w:rsidRPr="007A010C">
              <w:rPr>
                <w:sz w:val="20"/>
                <w:szCs w:val="20"/>
              </w:rPr>
              <w:sym w:font="Wingdings" w:char="F071"/>
            </w:r>
            <w:r w:rsidRPr="007A010C">
              <w:rPr>
                <w:sz w:val="20"/>
                <w:szCs w:val="20"/>
              </w:rPr>
              <w:t xml:space="preserve"> QA leadpersons</w:t>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5040"/>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Requests for special audits</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bl>
    <w:p w:rsidR="00447B07" w:rsidRPr="007A010C" w:rsidRDefault="00447B07"/>
    <w:p w:rsidR="00447B07" w:rsidRPr="007A010C" w:rsidRDefault="00403F53">
      <w:pPr>
        <w:spacing w:before="120" w:after="120"/>
        <w:ind w:right="5040"/>
        <w:rPr>
          <w:b/>
          <w:sz w:val="28"/>
          <w:szCs w:val="28"/>
        </w:rPr>
      </w:pPr>
      <w:r w:rsidRPr="007A010C">
        <w:rPr>
          <w:b/>
          <w:sz w:val="28"/>
          <w:szCs w:val="28"/>
        </w:rPr>
        <w:t>Channels for communication to address / resolve quality issues including customer complaints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Nonconformance reports</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403F53" w:rsidRPr="007A010C">
              <w:rPr>
                <w:sz w:val="20"/>
                <w:szCs w:val="20"/>
              </w:rPr>
              <w:t>Customer feedback</w:t>
            </w:r>
          </w:p>
          <w:p w:rsidR="00447B07" w:rsidRPr="007A010C" w:rsidRDefault="00447B07">
            <w:pPr>
              <w:rPr>
                <w:sz w:val="20"/>
                <w:szCs w:val="20"/>
              </w:rPr>
            </w:pPr>
            <w:r w:rsidRPr="007A010C">
              <w:rPr>
                <w:sz w:val="20"/>
                <w:szCs w:val="20"/>
              </w:rPr>
              <w:sym w:font="Wingdings" w:char="F071"/>
            </w:r>
            <w:r w:rsidRPr="007A010C">
              <w:rPr>
                <w:sz w:val="20"/>
                <w:szCs w:val="20"/>
              </w:rPr>
              <w:t xml:space="preserve"> Corrective measure data</w:t>
            </w:r>
          </w:p>
          <w:p w:rsidR="00447B07" w:rsidRPr="007A010C" w:rsidRDefault="00447B07">
            <w:pPr>
              <w:rPr>
                <w:sz w:val="20"/>
                <w:szCs w:val="20"/>
              </w:rPr>
            </w:pPr>
            <w:r w:rsidRPr="007A010C">
              <w:rPr>
                <w:sz w:val="20"/>
                <w:szCs w:val="20"/>
              </w:rPr>
              <w:sym w:font="Wingdings" w:char="F071"/>
            </w:r>
            <w:r w:rsidRPr="007A010C">
              <w:rPr>
                <w:sz w:val="20"/>
                <w:szCs w:val="20"/>
              </w:rPr>
              <w:t xml:space="preserve"> Shop and erection drawing error reports</w:t>
            </w:r>
          </w:p>
          <w:p w:rsidR="00447B07" w:rsidRPr="007A010C" w:rsidRDefault="00447B07">
            <w:pPr>
              <w:rPr>
                <w:sz w:val="20"/>
                <w:szCs w:val="20"/>
              </w:rPr>
            </w:pPr>
            <w:r w:rsidRPr="007A010C">
              <w:rPr>
                <w:sz w:val="20"/>
                <w:szCs w:val="20"/>
              </w:rPr>
              <w:sym w:font="Wingdings" w:char="F071"/>
            </w:r>
            <w:r w:rsidRPr="007A010C">
              <w:rPr>
                <w:sz w:val="20"/>
                <w:szCs w:val="20"/>
              </w:rPr>
              <w:t xml:space="preserve"> Corrective action implementation data</w:t>
            </w:r>
          </w:p>
          <w:p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QA leadpersons</w:t>
            </w:r>
          </w:p>
          <w:p w:rsidR="00447B07" w:rsidRPr="007A010C" w:rsidRDefault="00447B07">
            <w:pPr>
              <w:rPr>
                <w:sz w:val="20"/>
                <w:szCs w:val="20"/>
              </w:rPr>
            </w:pPr>
            <w:r w:rsidRPr="007A010C">
              <w:rPr>
                <w:sz w:val="20"/>
                <w:szCs w:val="20"/>
              </w:rPr>
              <w:sym w:font="Wingdings" w:char="F071"/>
            </w:r>
            <w:r w:rsidRPr="007A010C">
              <w:rPr>
                <w:sz w:val="20"/>
                <w:szCs w:val="20"/>
              </w:rPr>
              <w:t xml:space="preserve"> QC leadpersons</w:t>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4464"/>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Requests for special audits</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bl>
    <w:p w:rsidR="00447B07" w:rsidRPr="007A010C" w:rsidRDefault="00447B07"/>
    <w:p w:rsidR="00447B07" w:rsidRPr="007A010C" w:rsidRDefault="00403F53">
      <w:pPr>
        <w:spacing w:before="120" w:after="120"/>
        <w:ind w:right="5040"/>
        <w:rPr>
          <w:b/>
          <w:sz w:val="28"/>
          <w:szCs w:val="28"/>
        </w:rPr>
      </w:pPr>
      <w:r w:rsidRPr="007A010C">
        <w:rPr>
          <w:b/>
          <w:sz w:val="28"/>
          <w:szCs w:val="28"/>
        </w:rPr>
        <w:t>Effectiveness of means, methods, and practices. (AISC 420-10)</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447B07" w:rsidRPr="007A010C">
        <w:trPr>
          <w:cantSplit/>
          <w:trHeight w:val="432"/>
          <w:jc w:val="center"/>
        </w:trPr>
        <w:tc>
          <w:tcPr>
            <w:tcW w:w="577" w:type="dxa"/>
            <w:vMerge w:val="restart"/>
            <w:textDirection w:val="btLr"/>
            <w:vAlign w:val="center"/>
          </w:tcPr>
          <w:p w:rsidR="00447B07" w:rsidRPr="007A010C" w:rsidRDefault="00447B07">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Executive Manager</w:t>
            </w:r>
          </w:p>
          <w:p w:rsidR="00447B07" w:rsidRPr="007A010C" w:rsidRDefault="00447B07">
            <w:pPr>
              <w:rPr>
                <w:sz w:val="20"/>
                <w:szCs w:val="20"/>
              </w:rPr>
            </w:pPr>
            <w:r w:rsidRPr="007A010C">
              <w:rPr>
                <w:sz w:val="20"/>
                <w:szCs w:val="20"/>
              </w:rPr>
              <w:sym w:font="Wingdings" w:char="F071"/>
            </w:r>
            <w:r w:rsidRPr="007A010C">
              <w:rPr>
                <w:sz w:val="20"/>
                <w:szCs w:val="20"/>
              </w:rPr>
              <w:t xml:space="preserve"> Executive Management Team</w:t>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r w:rsidRPr="007A010C">
              <w:rPr>
                <w:sz w:val="20"/>
                <w:szCs w:val="20"/>
              </w:rPr>
              <w:t xml:space="preserve"> Management review meeting minutes</w:t>
            </w:r>
          </w:p>
          <w:p w:rsidR="00920EBB" w:rsidRPr="007A010C" w:rsidRDefault="00447B07">
            <w:pPr>
              <w:rPr>
                <w:sz w:val="20"/>
                <w:szCs w:val="20"/>
              </w:rPr>
            </w:pPr>
            <w:r w:rsidRPr="007A010C">
              <w:rPr>
                <w:sz w:val="20"/>
                <w:szCs w:val="20"/>
              </w:rPr>
              <w:sym w:font="Wingdings" w:char="F071"/>
            </w:r>
            <w:r w:rsidRPr="007A010C">
              <w:rPr>
                <w:sz w:val="20"/>
                <w:szCs w:val="20"/>
              </w:rPr>
              <w:t xml:space="preserve"> </w:t>
            </w:r>
            <w:r w:rsidR="00920EBB" w:rsidRPr="007A010C">
              <w:rPr>
                <w:sz w:val="20"/>
                <w:szCs w:val="20"/>
              </w:rPr>
              <w:t>Nonconformance records</w:t>
            </w:r>
          </w:p>
          <w:p w:rsidR="00920EBB" w:rsidRPr="007A010C" w:rsidRDefault="00920EBB">
            <w:pPr>
              <w:rPr>
                <w:sz w:val="20"/>
                <w:szCs w:val="20"/>
              </w:rPr>
            </w:pPr>
            <w:r w:rsidRPr="007A010C">
              <w:rPr>
                <w:sz w:val="20"/>
                <w:szCs w:val="20"/>
              </w:rPr>
              <w:sym w:font="Wingdings" w:char="F071"/>
            </w:r>
            <w:r w:rsidRPr="007A010C">
              <w:rPr>
                <w:sz w:val="20"/>
                <w:szCs w:val="20"/>
              </w:rPr>
              <w:t xml:space="preserve"> Improper disposition of nonconformances</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920EBB" w:rsidRPr="007A010C">
              <w:rPr>
                <w:sz w:val="20"/>
                <w:szCs w:val="20"/>
              </w:rPr>
              <w:t xml:space="preserve">AISC issued </w:t>
            </w:r>
            <w:r w:rsidRPr="007A010C">
              <w:rPr>
                <w:sz w:val="20"/>
                <w:szCs w:val="20"/>
              </w:rPr>
              <w:t>Corrective action</w:t>
            </w:r>
            <w:r w:rsidR="00920EBB" w:rsidRPr="007A010C">
              <w:rPr>
                <w:sz w:val="20"/>
                <w:szCs w:val="20"/>
              </w:rPr>
              <w:t>s</w:t>
            </w:r>
            <w:r w:rsidRPr="007A010C">
              <w:rPr>
                <w:sz w:val="20"/>
                <w:szCs w:val="20"/>
              </w:rPr>
              <w:t xml:space="preserve"> </w:t>
            </w:r>
            <w:r w:rsidR="00920EBB" w:rsidRPr="007A010C">
              <w:rPr>
                <w:sz w:val="20"/>
                <w:szCs w:val="20"/>
              </w:rPr>
              <w:t>not closed in time</w:t>
            </w:r>
          </w:p>
          <w:p w:rsidR="00447B07" w:rsidRPr="007A010C" w:rsidRDefault="00447B07">
            <w:pPr>
              <w:rPr>
                <w:sz w:val="20"/>
                <w:szCs w:val="20"/>
              </w:rPr>
            </w:pPr>
            <w:r w:rsidRPr="007A010C">
              <w:rPr>
                <w:sz w:val="20"/>
                <w:szCs w:val="20"/>
              </w:rPr>
              <w:sym w:font="Wingdings" w:char="F071"/>
            </w:r>
            <w:r w:rsidRPr="007A010C">
              <w:rPr>
                <w:sz w:val="20"/>
                <w:szCs w:val="20"/>
              </w:rPr>
              <w:t xml:space="preserve"> </w:t>
            </w:r>
            <w:r w:rsidR="00920EBB" w:rsidRPr="007A010C">
              <w:rPr>
                <w:sz w:val="20"/>
                <w:szCs w:val="20"/>
              </w:rPr>
              <w:t>Failure to conduct management review or other meetings</w:t>
            </w:r>
          </w:p>
          <w:p w:rsidR="00920EBB" w:rsidRPr="007A010C" w:rsidRDefault="00920EBB" w:rsidP="00920EBB">
            <w:pPr>
              <w:rPr>
                <w:sz w:val="20"/>
                <w:szCs w:val="20"/>
              </w:rPr>
            </w:pPr>
            <w:r w:rsidRPr="007A010C">
              <w:rPr>
                <w:sz w:val="20"/>
                <w:szCs w:val="20"/>
              </w:rPr>
              <w:sym w:font="Wingdings" w:char="F071"/>
            </w:r>
            <w:r w:rsidRPr="007A010C">
              <w:rPr>
                <w:sz w:val="20"/>
                <w:szCs w:val="20"/>
              </w:rPr>
              <w:t xml:space="preserve"> Shipping delays</w:t>
            </w:r>
          </w:p>
        </w:tc>
      </w:tr>
      <w:tr w:rsidR="00447B07" w:rsidRPr="007A010C">
        <w:trPr>
          <w:cantSplit/>
          <w:trHeight w:val="432"/>
          <w:jc w:val="center"/>
        </w:trPr>
        <w:tc>
          <w:tcPr>
            <w:tcW w:w="577" w:type="dxa"/>
            <w:vMerge/>
            <w:tcBorders>
              <w:bottom w:val="double" w:sz="4" w:space="0" w:color="auto"/>
            </w:tcBorders>
            <w:vAlign w:val="center"/>
          </w:tcPr>
          <w:p w:rsidR="00447B07" w:rsidRPr="007A010C" w:rsidRDefault="00447B07">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447B07" w:rsidRPr="007A010C" w:rsidRDefault="00447B07">
            <w:pPr>
              <w:rPr>
                <w:b/>
                <w:sz w:val="20"/>
                <w:szCs w:val="20"/>
              </w:rPr>
            </w:pPr>
            <w:r w:rsidRPr="007A010C">
              <w:rPr>
                <w:b/>
                <w:sz w:val="20"/>
                <w:szCs w:val="20"/>
              </w:rPr>
              <w:t>responsibility</w:t>
            </w:r>
          </w:p>
        </w:tc>
      </w:tr>
      <w:tr w:rsidR="00447B07" w:rsidRPr="007A010C">
        <w:trPr>
          <w:cantSplit/>
          <w:trHeight w:val="5040"/>
          <w:jc w:val="center"/>
        </w:trPr>
        <w:tc>
          <w:tcPr>
            <w:tcW w:w="577" w:type="dxa"/>
            <w:vMerge/>
            <w:vAlign w:val="center"/>
          </w:tcPr>
          <w:p w:rsidR="00447B07" w:rsidRPr="007A010C" w:rsidRDefault="00447B07">
            <w:pPr>
              <w:jc w:val="center"/>
              <w:rPr>
                <w:b/>
                <w:sz w:val="24"/>
                <w:szCs w:val="24"/>
              </w:rPr>
            </w:pPr>
          </w:p>
        </w:tc>
        <w:tc>
          <w:tcPr>
            <w:tcW w:w="3228"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32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44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c>
          <w:tcPr>
            <w:tcW w:w="1710" w:type="dxa"/>
            <w:tcBorders>
              <w:top w:val="single" w:sz="8" w:space="0" w:color="auto"/>
            </w:tcBorders>
            <w:tcMar>
              <w:top w:w="29" w:type="dxa"/>
              <w:left w:w="115" w:type="dxa"/>
              <w:bottom w:w="29" w:type="dxa"/>
              <w:right w:w="115" w:type="dxa"/>
            </w:tcMar>
          </w:tcPr>
          <w:p w:rsidR="00447B07" w:rsidRPr="007A010C" w:rsidRDefault="00447B07">
            <w:pPr>
              <w:rPr>
                <w:sz w:val="20"/>
                <w:szCs w:val="20"/>
              </w:rPr>
            </w:pPr>
          </w:p>
        </w:tc>
      </w:tr>
      <w:tr w:rsidR="00447B07" w:rsidRPr="007A010C">
        <w:trPr>
          <w:cantSplit/>
          <w:trHeight w:val="432"/>
          <w:jc w:val="center"/>
        </w:trPr>
        <w:tc>
          <w:tcPr>
            <w:tcW w:w="577" w:type="dxa"/>
            <w:vMerge w:val="restart"/>
            <w:tcBorders>
              <w:top w:val="double" w:sz="4" w:space="0" w:color="auto"/>
            </w:tcBorders>
            <w:textDirection w:val="btLr"/>
            <w:vAlign w:val="center"/>
          </w:tcPr>
          <w:p w:rsidR="00447B07" w:rsidRPr="007A010C" w:rsidRDefault="00447B07">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Borders>
              <w:top w:val="single" w:sz="4" w:space="0" w:color="auto"/>
            </w:tcBorders>
            <w:tcMar>
              <w:top w:w="29" w:type="dxa"/>
              <w:left w:w="115" w:type="dxa"/>
              <w:bottom w:w="29" w:type="dxa"/>
              <w:right w:w="115" w:type="dxa"/>
            </w:tcMar>
          </w:tcPr>
          <w:p w:rsidR="00447B07" w:rsidRPr="007A010C" w:rsidRDefault="00447B07">
            <w:pPr>
              <w:jc w:val="right"/>
              <w:rPr>
                <w:sz w:val="20"/>
                <w:szCs w:val="20"/>
              </w:rPr>
            </w:pPr>
            <w:r w:rsidRPr="007A010C">
              <w:rPr>
                <w:sz w:val="20"/>
                <w:szCs w:val="20"/>
              </w:rPr>
              <w:t>Decisions and action items</w:t>
            </w:r>
          </w:p>
        </w:tc>
        <w:tc>
          <w:tcPr>
            <w:tcW w:w="6390" w:type="dxa"/>
            <w:gridSpan w:val="3"/>
            <w:tcBorders>
              <w:top w:val="single" w:sz="4" w:space="0" w:color="auto"/>
            </w:tcBorders>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r w:rsidR="00447B07" w:rsidRPr="007A010C">
        <w:trPr>
          <w:cantSplit/>
          <w:trHeight w:val="432"/>
          <w:jc w:val="center"/>
        </w:trPr>
        <w:tc>
          <w:tcPr>
            <w:tcW w:w="577" w:type="dxa"/>
            <w:vMerge/>
            <w:vAlign w:val="center"/>
          </w:tcPr>
          <w:p w:rsidR="00447B07" w:rsidRPr="007A010C" w:rsidRDefault="00447B07">
            <w:pPr>
              <w:jc w:val="center"/>
              <w:rPr>
                <w:b/>
                <w:sz w:val="24"/>
                <w:szCs w:val="24"/>
              </w:rPr>
            </w:pPr>
          </w:p>
        </w:tc>
        <w:tc>
          <w:tcPr>
            <w:tcW w:w="3228" w:type="dxa"/>
            <w:tcMar>
              <w:top w:w="29" w:type="dxa"/>
              <w:left w:w="115" w:type="dxa"/>
              <w:bottom w:w="29" w:type="dxa"/>
              <w:right w:w="115" w:type="dxa"/>
            </w:tcMar>
          </w:tcPr>
          <w:p w:rsidR="00447B07" w:rsidRPr="007A010C" w:rsidRDefault="00447B07">
            <w:pPr>
              <w:jc w:val="right"/>
              <w:rPr>
                <w:sz w:val="20"/>
                <w:szCs w:val="20"/>
              </w:rPr>
            </w:pPr>
            <w:r w:rsidRPr="007A010C">
              <w:rPr>
                <w:sz w:val="20"/>
                <w:szCs w:val="20"/>
              </w:rPr>
              <w:t>Requests for special audits</w:t>
            </w:r>
          </w:p>
        </w:tc>
        <w:tc>
          <w:tcPr>
            <w:tcW w:w="6390" w:type="dxa"/>
            <w:gridSpan w:val="3"/>
            <w:tcMar>
              <w:top w:w="29" w:type="dxa"/>
              <w:left w:w="115" w:type="dxa"/>
              <w:bottom w:w="29" w:type="dxa"/>
              <w:right w:w="115" w:type="dxa"/>
            </w:tcMar>
          </w:tcPr>
          <w:p w:rsidR="00447B07" w:rsidRPr="007A010C" w:rsidRDefault="00447B07">
            <w:pPr>
              <w:rPr>
                <w:sz w:val="20"/>
                <w:szCs w:val="20"/>
              </w:rPr>
            </w:pPr>
            <w:r w:rsidRPr="007A010C">
              <w:rPr>
                <w:sz w:val="20"/>
                <w:szCs w:val="20"/>
              </w:rPr>
              <w:sym w:font="Wingdings" w:char="F071"/>
            </w:r>
          </w:p>
        </w:tc>
      </w:tr>
    </w:tbl>
    <w:p w:rsidR="00813025" w:rsidRPr="007A010C" w:rsidRDefault="00813025" w:rsidP="007C5F63">
      <w:pPr>
        <w:spacing w:before="120" w:after="120"/>
        <w:ind w:right="5040"/>
        <w:rPr>
          <w:b/>
          <w:sz w:val="28"/>
          <w:szCs w:val="28"/>
        </w:rPr>
      </w:pPr>
    </w:p>
    <w:p w:rsidR="007C5F63" w:rsidRPr="007A010C" w:rsidRDefault="007C5F63" w:rsidP="007C5F63">
      <w:pPr>
        <w:spacing w:before="120" w:after="120"/>
        <w:ind w:right="5040"/>
        <w:rPr>
          <w:b/>
          <w:sz w:val="28"/>
          <w:szCs w:val="28"/>
        </w:rPr>
      </w:pPr>
      <w:r w:rsidRPr="007A010C">
        <w:rPr>
          <w:b/>
          <w:sz w:val="28"/>
          <w:szCs w:val="28"/>
        </w:rPr>
        <w:t>Customer Feedback</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7C5F63" w:rsidRPr="007A010C" w:rsidTr="002E2514">
        <w:trPr>
          <w:cantSplit/>
          <w:trHeight w:val="432"/>
          <w:jc w:val="center"/>
        </w:trPr>
        <w:tc>
          <w:tcPr>
            <w:tcW w:w="577" w:type="dxa"/>
            <w:vMerge w:val="restart"/>
            <w:textDirection w:val="btLr"/>
            <w:vAlign w:val="center"/>
          </w:tcPr>
          <w:p w:rsidR="007C5F63" w:rsidRPr="007A010C" w:rsidRDefault="007C5F63"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Executive Manager</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Executive Management Team</w:t>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Customer surveys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Field complaints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New and lost customer data</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Awards, letters of recognition</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Employee retention data</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7C5F63" w:rsidRPr="007A010C" w:rsidTr="002E2514">
        <w:trPr>
          <w:cantSplit/>
          <w:trHeight w:val="432"/>
          <w:jc w:val="center"/>
        </w:trPr>
        <w:tc>
          <w:tcPr>
            <w:tcW w:w="577" w:type="dxa"/>
            <w:vMerge/>
            <w:tcBorders>
              <w:bottom w:val="double" w:sz="4" w:space="0" w:color="auto"/>
            </w:tcBorders>
            <w:vAlign w:val="center"/>
          </w:tcPr>
          <w:p w:rsidR="007C5F63" w:rsidRPr="007A010C" w:rsidRDefault="007C5F63"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Project managers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Sales manager</w:t>
            </w:r>
          </w:p>
        </w:tc>
      </w:tr>
      <w:tr w:rsidR="007C5F63" w:rsidRPr="007A010C" w:rsidTr="002E2514">
        <w:trPr>
          <w:cantSplit/>
          <w:jc w:val="center"/>
        </w:trPr>
        <w:tc>
          <w:tcPr>
            <w:tcW w:w="577" w:type="dxa"/>
            <w:vMerge w:val="restart"/>
            <w:tcBorders>
              <w:top w:val="double" w:sz="4" w:space="0" w:color="auto"/>
            </w:tcBorders>
            <w:textDirection w:val="btLr"/>
            <w:vAlign w:val="center"/>
          </w:tcPr>
          <w:p w:rsidR="007C5F63" w:rsidRPr="007A010C" w:rsidRDefault="007C5F63"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responsibility</w:t>
            </w:r>
          </w:p>
        </w:tc>
      </w:tr>
      <w:tr w:rsidR="007C5F63" w:rsidRPr="007A010C" w:rsidTr="002E2514">
        <w:trPr>
          <w:cantSplit/>
          <w:trHeight w:val="475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324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144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171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r>
      <w:tr w:rsidR="007C5F63" w:rsidRPr="007A010C" w:rsidTr="002E2514">
        <w:trPr>
          <w:cantSplit/>
          <w:trHeight w:val="432"/>
          <w:jc w:val="center"/>
        </w:trPr>
        <w:tc>
          <w:tcPr>
            <w:tcW w:w="577" w:type="dxa"/>
            <w:vMerge w:val="restart"/>
            <w:tcBorders>
              <w:top w:val="double" w:sz="4" w:space="0" w:color="auto"/>
            </w:tcBorders>
            <w:textDirection w:val="btLr"/>
            <w:vAlign w:val="center"/>
          </w:tcPr>
          <w:p w:rsidR="007C5F63" w:rsidRPr="007A010C" w:rsidRDefault="007C5F63"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nil"/>
            </w:tcBorders>
            <w:tcMar>
              <w:top w:w="29" w:type="dxa"/>
              <w:left w:w="115" w:type="dxa"/>
              <w:bottom w:w="29" w:type="dxa"/>
              <w:right w:w="115" w:type="dxa"/>
            </w:tcMar>
          </w:tcPr>
          <w:p w:rsidR="007C5F63" w:rsidRPr="007A010C" w:rsidRDefault="007C5F63" w:rsidP="002E2514">
            <w:pPr>
              <w:jc w:val="right"/>
              <w:rPr>
                <w:sz w:val="20"/>
                <w:szCs w:val="20"/>
              </w:rPr>
            </w:pPr>
          </w:p>
        </w:tc>
        <w:tc>
          <w:tcPr>
            <w:tcW w:w="6390" w:type="dxa"/>
            <w:gridSpan w:val="3"/>
            <w:tcBorders>
              <w:top w:val="nil"/>
            </w:tcBorders>
            <w:tcMar>
              <w:top w:w="29" w:type="dxa"/>
              <w:left w:w="115" w:type="dxa"/>
              <w:bottom w:w="29" w:type="dxa"/>
              <w:right w:w="115" w:type="dxa"/>
            </w:tcMar>
          </w:tcPr>
          <w:p w:rsidR="007C5F63" w:rsidRPr="007A010C" w:rsidRDefault="007C5F63" w:rsidP="002E2514">
            <w:pPr>
              <w:rPr>
                <w:sz w:val="20"/>
                <w:szCs w:val="20"/>
              </w:rPr>
            </w:pPr>
          </w:p>
        </w:tc>
      </w:tr>
    </w:tbl>
    <w:p w:rsidR="007C5F63" w:rsidRPr="007A010C" w:rsidRDefault="00447B07" w:rsidP="007C5F63">
      <w:pPr>
        <w:spacing w:before="120" w:after="120"/>
        <w:ind w:right="5040"/>
        <w:rPr>
          <w:b/>
          <w:sz w:val="28"/>
          <w:szCs w:val="28"/>
        </w:rPr>
      </w:pPr>
      <w:r w:rsidRPr="007A010C">
        <w:rPr>
          <w:b/>
          <w:sz w:val="28"/>
          <w:szCs w:val="28"/>
        </w:rPr>
        <w:br/>
      </w:r>
      <w:r w:rsidR="007C5F63" w:rsidRPr="007A010C">
        <w:rPr>
          <w:b/>
          <w:sz w:val="28"/>
          <w:szCs w:val="28"/>
        </w:rPr>
        <w:t>Process Performance</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7C5F63" w:rsidRPr="007A010C" w:rsidTr="002E2514">
        <w:trPr>
          <w:cantSplit/>
          <w:trHeight w:val="432"/>
          <w:jc w:val="center"/>
        </w:trPr>
        <w:tc>
          <w:tcPr>
            <w:tcW w:w="577" w:type="dxa"/>
            <w:vMerge w:val="restart"/>
            <w:textDirection w:val="btLr"/>
            <w:vAlign w:val="center"/>
          </w:tcPr>
          <w:p w:rsidR="007C5F63" w:rsidRPr="007A010C" w:rsidRDefault="007C5F63"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Executive Manager</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Executive Management Team</w:t>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Delivery records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Cost/profit targets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Project schedule records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Corrective action implementation data</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7C5F63" w:rsidRPr="007A010C" w:rsidTr="002E2514">
        <w:trPr>
          <w:cantSplit/>
          <w:trHeight w:val="432"/>
          <w:jc w:val="center"/>
        </w:trPr>
        <w:tc>
          <w:tcPr>
            <w:tcW w:w="577" w:type="dxa"/>
            <w:vMerge/>
            <w:tcBorders>
              <w:bottom w:val="double" w:sz="4" w:space="0" w:color="auto"/>
            </w:tcBorders>
            <w:vAlign w:val="center"/>
          </w:tcPr>
          <w:p w:rsidR="007C5F63" w:rsidRPr="007A010C" w:rsidRDefault="007C5F63"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r w:rsidRPr="007A010C">
              <w:rPr>
                <w:sz w:val="20"/>
                <w:szCs w:val="20"/>
              </w:rPr>
              <w:t xml:space="preserve"> Production leadpersons</w:t>
            </w:r>
          </w:p>
          <w:p w:rsidR="007C5F63" w:rsidRPr="007A010C" w:rsidRDefault="007C5F63" w:rsidP="002E2514">
            <w:pPr>
              <w:rPr>
                <w:sz w:val="20"/>
                <w:szCs w:val="20"/>
              </w:rPr>
            </w:pPr>
            <w:r w:rsidRPr="007A010C">
              <w:rPr>
                <w:sz w:val="20"/>
                <w:szCs w:val="20"/>
              </w:rPr>
              <w:sym w:font="Wingdings" w:char="F071"/>
            </w:r>
            <w:r w:rsidRPr="007A010C">
              <w:rPr>
                <w:sz w:val="20"/>
                <w:szCs w:val="20"/>
              </w:rPr>
              <w:t xml:space="preserve"> QA leadpersons</w:t>
            </w:r>
          </w:p>
        </w:tc>
      </w:tr>
      <w:tr w:rsidR="007C5F63" w:rsidRPr="007A010C" w:rsidTr="002E2514">
        <w:trPr>
          <w:cantSplit/>
          <w:jc w:val="center"/>
        </w:trPr>
        <w:tc>
          <w:tcPr>
            <w:tcW w:w="577" w:type="dxa"/>
            <w:vMerge w:val="restart"/>
            <w:tcBorders>
              <w:top w:val="double" w:sz="4" w:space="0" w:color="auto"/>
            </w:tcBorders>
            <w:textDirection w:val="btLr"/>
            <w:vAlign w:val="center"/>
          </w:tcPr>
          <w:p w:rsidR="007C5F63" w:rsidRPr="007A010C" w:rsidRDefault="007C5F63"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7C5F63" w:rsidRPr="007A010C" w:rsidRDefault="007C5F63" w:rsidP="002E2514">
            <w:pPr>
              <w:rPr>
                <w:b/>
                <w:sz w:val="20"/>
                <w:szCs w:val="20"/>
              </w:rPr>
            </w:pPr>
            <w:r w:rsidRPr="007A010C">
              <w:rPr>
                <w:b/>
                <w:sz w:val="20"/>
                <w:szCs w:val="20"/>
              </w:rPr>
              <w:t>responsibility</w:t>
            </w:r>
          </w:p>
        </w:tc>
      </w:tr>
      <w:tr w:rsidR="007C5F63" w:rsidRPr="007A010C" w:rsidTr="002E2514">
        <w:trPr>
          <w:cantSplit/>
          <w:trHeight w:val="5040"/>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324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144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c>
          <w:tcPr>
            <w:tcW w:w="1710" w:type="dxa"/>
            <w:tcBorders>
              <w:top w:val="single" w:sz="8" w:space="0" w:color="auto"/>
            </w:tcBorders>
            <w:tcMar>
              <w:top w:w="29" w:type="dxa"/>
              <w:left w:w="115" w:type="dxa"/>
              <w:bottom w:w="29" w:type="dxa"/>
              <w:right w:w="115" w:type="dxa"/>
            </w:tcMar>
          </w:tcPr>
          <w:p w:rsidR="007C5F63" w:rsidRPr="007A010C" w:rsidRDefault="007C5F63" w:rsidP="002E2514">
            <w:pPr>
              <w:rPr>
                <w:sz w:val="20"/>
                <w:szCs w:val="20"/>
              </w:rPr>
            </w:pPr>
          </w:p>
        </w:tc>
      </w:tr>
      <w:tr w:rsidR="007C5F63" w:rsidRPr="007A010C" w:rsidTr="002E2514">
        <w:trPr>
          <w:cantSplit/>
          <w:trHeight w:val="432"/>
          <w:jc w:val="center"/>
        </w:trPr>
        <w:tc>
          <w:tcPr>
            <w:tcW w:w="577" w:type="dxa"/>
            <w:vMerge w:val="restart"/>
            <w:tcBorders>
              <w:top w:val="double" w:sz="4" w:space="0" w:color="auto"/>
            </w:tcBorders>
            <w:textDirection w:val="btLr"/>
            <w:vAlign w:val="center"/>
          </w:tcPr>
          <w:p w:rsidR="007C5F63" w:rsidRPr="007A010C" w:rsidRDefault="007C5F63"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bottom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Decisions and action items</w:t>
            </w:r>
          </w:p>
        </w:tc>
        <w:tc>
          <w:tcPr>
            <w:tcW w:w="6390" w:type="dxa"/>
            <w:gridSpan w:val="3"/>
            <w:tcBorders>
              <w:top w:val="single" w:sz="4" w:space="0" w:color="auto"/>
              <w:bottom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r w:rsidR="007C5F63" w:rsidRPr="007A010C" w:rsidTr="002E2514">
        <w:trPr>
          <w:cantSplit/>
          <w:trHeight w:val="432"/>
          <w:jc w:val="center"/>
        </w:trPr>
        <w:tc>
          <w:tcPr>
            <w:tcW w:w="577" w:type="dxa"/>
            <w:vMerge/>
            <w:vAlign w:val="center"/>
          </w:tcPr>
          <w:p w:rsidR="007C5F63" w:rsidRPr="007A010C" w:rsidRDefault="007C5F63"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7C5F63" w:rsidRPr="007A010C" w:rsidRDefault="007C5F63" w:rsidP="002E2514">
            <w:pPr>
              <w:jc w:val="right"/>
              <w:rPr>
                <w:sz w:val="20"/>
                <w:szCs w:val="20"/>
              </w:rPr>
            </w:pPr>
            <w:r w:rsidRPr="007A010C">
              <w:rPr>
                <w:sz w:val="20"/>
                <w:szCs w:val="20"/>
              </w:rPr>
              <w:t>Requests for special audits</w:t>
            </w:r>
          </w:p>
        </w:tc>
        <w:tc>
          <w:tcPr>
            <w:tcW w:w="6390" w:type="dxa"/>
            <w:gridSpan w:val="3"/>
            <w:tcBorders>
              <w:top w:val="single" w:sz="4" w:space="0" w:color="auto"/>
            </w:tcBorders>
            <w:tcMar>
              <w:top w:w="29" w:type="dxa"/>
              <w:left w:w="115" w:type="dxa"/>
              <w:bottom w:w="29" w:type="dxa"/>
              <w:right w:w="115" w:type="dxa"/>
            </w:tcMar>
          </w:tcPr>
          <w:p w:rsidR="007C5F63" w:rsidRPr="007A010C" w:rsidRDefault="007C5F63" w:rsidP="002E2514">
            <w:pPr>
              <w:rPr>
                <w:sz w:val="20"/>
                <w:szCs w:val="20"/>
              </w:rPr>
            </w:pPr>
            <w:r w:rsidRPr="007A010C">
              <w:rPr>
                <w:sz w:val="20"/>
                <w:szCs w:val="20"/>
              </w:rPr>
              <w:sym w:font="Wingdings" w:char="F071"/>
            </w:r>
          </w:p>
        </w:tc>
      </w:tr>
    </w:tbl>
    <w:p w:rsidR="00447B07" w:rsidRPr="007A010C" w:rsidRDefault="00447B07" w:rsidP="007C5F63">
      <w:pPr>
        <w:spacing w:before="120" w:after="120"/>
        <w:ind w:right="5040"/>
      </w:pPr>
    </w:p>
    <w:p w:rsidR="00F264AE" w:rsidRPr="007A010C" w:rsidRDefault="00F264AE" w:rsidP="00F264AE">
      <w:pPr>
        <w:spacing w:before="120" w:after="120"/>
        <w:ind w:right="5040"/>
        <w:rPr>
          <w:b/>
          <w:sz w:val="28"/>
          <w:szCs w:val="28"/>
        </w:rPr>
      </w:pPr>
      <w:r w:rsidRPr="007A010C">
        <w:rPr>
          <w:b/>
          <w:sz w:val="28"/>
          <w:szCs w:val="28"/>
        </w:rPr>
        <w:t>Product Nonconformance</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F264AE" w:rsidRPr="007A010C" w:rsidTr="002E2514">
        <w:trPr>
          <w:cantSplit/>
          <w:trHeight w:val="432"/>
          <w:jc w:val="center"/>
        </w:trPr>
        <w:tc>
          <w:tcPr>
            <w:tcW w:w="577" w:type="dxa"/>
            <w:vMerge w:val="restart"/>
            <w:textDirection w:val="btLr"/>
            <w:vAlign w:val="center"/>
          </w:tcPr>
          <w:p w:rsidR="00F264AE" w:rsidRPr="007A010C" w:rsidRDefault="00F264AE"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Manager</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Management Team</w:t>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Assembly inspection records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Nonconformance reports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Field fix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Error trends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Corrective measure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Shop and erection drawing error reports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Corrective action implementation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F264AE" w:rsidRPr="007A010C" w:rsidTr="002E2514">
        <w:trPr>
          <w:cantSplit/>
          <w:trHeight w:val="432"/>
          <w:jc w:val="center"/>
        </w:trPr>
        <w:tc>
          <w:tcPr>
            <w:tcW w:w="577" w:type="dxa"/>
            <w:vMerge/>
            <w:tcBorders>
              <w:bottom w:val="double" w:sz="4" w:space="0" w:color="auto"/>
            </w:tcBorders>
            <w:vAlign w:val="center"/>
          </w:tcPr>
          <w:p w:rsidR="00F264AE" w:rsidRPr="007A010C" w:rsidRDefault="00F264AE"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QA leadpersons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QC leadpersons</w:t>
            </w:r>
          </w:p>
        </w:tc>
      </w:tr>
      <w:tr w:rsidR="00F264AE" w:rsidRPr="007A010C" w:rsidTr="002E2514">
        <w:trPr>
          <w:cantSplit/>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responsibility</w:t>
            </w:r>
          </w:p>
        </w:tc>
      </w:tr>
      <w:tr w:rsidR="00F264AE" w:rsidRPr="007A010C" w:rsidTr="002E2514">
        <w:trPr>
          <w:cantSplit/>
          <w:trHeight w:val="4464"/>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32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4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71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r>
      <w:tr w:rsidR="00F264AE" w:rsidRPr="007A010C" w:rsidTr="002E2514">
        <w:trPr>
          <w:cantSplit/>
          <w:trHeight w:val="432"/>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bottom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Decisions and action items</w:t>
            </w:r>
          </w:p>
        </w:tc>
        <w:tc>
          <w:tcPr>
            <w:tcW w:w="6390" w:type="dxa"/>
            <w:gridSpan w:val="3"/>
            <w:tcBorders>
              <w:top w:val="single" w:sz="4" w:space="0" w:color="auto"/>
              <w:bottom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Requests for special audits</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bl>
    <w:p w:rsidR="00447B07" w:rsidRPr="007A010C" w:rsidRDefault="00447B07" w:rsidP="00F264AE">
      <w:pPr>
        <w:spacing w:before="120" w:after="120"/>
        <w:ind w:right="5040"/>
      </w:pPr>
    </w:p>
    <w:p w:rsidR="00F264AE" w:rsidRPr="007A010C" w:rsidRDefault="00F264AE" w:rsidP="00F264AE">
      <w:pPr>
        <w:spacing w:before="120" w:after="120"/>
        <w:ind w:right="5040"/>
        <w:rPr>
          <w:b/>
          <w:sz w:val="28"/>
          <w:szCs w:val="28"/>
        </w:rPr>
      </w:pPr>
      <w:r w:rsidRPr="007A010C">
        <w:rPr>
          <w:b/>
          <w:sz w:val="28"/>
          <w:szCs w:val="28"/>
        </w:rPr>
        <w:t>Previous Management Reviews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F264AE" w:rsidRPr="007A010C" w:rsidTr="002E2514">
        <w:trPr>
          <w:cantSplit/>
          <w:trHeight w:val="432"/>
          <w:jc w:val="center"/>
        </w:trPr>
        <w:tc>
          <w:tcPr>
            <w:tcW w:w="577" w:type="dxa"/>
            <w:vMerge w:val="restart"/>
            <w:textDirection w:val="btLr"/>
            <w:vAlign w:val="center"/>
          </w:tcPr>
          <w:p w:rsidR="00F264AE" w:rsidRPr="007A010C" w:rsidRDefault="00F264AE" w:rsidP="002E2514">
            <w:pPr>
              <w:ind w:left="113" w:right="113"/>
              <w:jc w:val="center"/>
              <w:rPr>
                <w:b/>
                <w:sz w:val="24"/>
                <w:szCs w:val="24"/>
              </w:rPr>
            </w:pPr>
            <w:r w:rsidRPr="007A010C">
              <w:rPr>
                <w:b/>
                <w:sz w:val="24"/>
                <w:szCs w:val="24"/>
              </w:rPr>
              <w:lastRenderedPageBreak/>
              <w:t>Input</w:t>
            </w: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Manager</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Management Team</w:t>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Management review meeting minutes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Decision and action item implementation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Corrective action implementation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F264AE" w:rsidRPr="007A010C" w:rsidTr="002E2514">
        <w:trPr>
          <w:cantSplit/>
          <w:trHeight w:val="432"/>
          <w:jc w:val="center"/>
        </w:trPr>
        <w:tc>
          <w:tcPr>
            <w:tcW w:w="577" w:type="dxa"/>
            <w:vMerge/>
            <w:tcBorders>
              <w:bottom w:val="double" w:sz="4" w:space="0" w:color="auto"/>
            </w:tcBorders>
            <w:vAlign w:val="center"/>
          </w:tcPr>
          <w:p w:rsidR="00F264AE" w:rsidRPr="007A010C" w:rsidRDefault="00F264AE"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responsibility</w:t>
            </w:r>
          </w:p>
        </w:tc>
      </w:tr>
      <w:tr w:rsidR="00F264AE" w:rsidRPr="007A010C" w:rsidTr="002E2514">
        <w:trPr>
          <w:cantSplit/>
          <w:trHeight w:val="5040"/>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32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4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71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r>
      <w:tr w:rsidR="00F264AE" w:rsidRPr="007A010C" w:rsidTr="002E2514">
        <w:trPr>
          <w:cantSplit/>
          <w:trHeight w:val="432"/>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Decisions and action items</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Requests for special audits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bl>
    <w:p w:rsidR="001D2315" w:rsidRPr="007A010C" w:rsidRDefault="001D2315"/>
    <w:p w:rsidR="00F264AE" w:rsidRPr="007A010C" w:rsidRDefault="00F264AE"/>
    <w:p w:rsidR="00F264AE" w:rsidRPr="007A010C" w:rsidRDefault="00F264AE" w:rsidP="00F264AE">
      <w:pPr>
        <w:spacing w:before="120" w:after="120"/>
        <w:ind w:right="5040"/>
        <w:rPr>
          <w:b/>
          <w:sz w:val="28"/>
          <w:szCs w:val="28"/>
        </w:rPr>
      </w:pPr>
      <w:r w:rsidRPr="007A010C">
        <w:rPr>
          <w:b/>
          <w:sz w:val="28"/>
          <w:szCs w:val="28"/>
        </w:rPr>
        <w:lastRenderedPageBreak/>
        <w:t>Quality Management System (QMS) Effectiveness &amp;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F264AE" w:rsidRPr="007A010C" w:rsidTr="002E2514">
        <w:trPr>
          <w:cantSplit/>
          <w:trHeight w:val="432"/>
          <w:jc w:val="center"/>
        </w:trPr>
        <w:tc>
          <w:tcPr>
            <w:tcW w:w="577" w:type="dxa"/>
            <w:vMerge w:val="restart"/>
            <w:textDirection w:val="btLr"/>
            <w:vAlign w:val="center"/>
          </w:tcPr>
          <w:p w:rsidR="00F264AE" w:rsidRPr="007A010C" w:rsidRDefault="00F264AE"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Manager</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Management Team</w:t>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Quality Manual</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Quality Procedures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Corrective action implementation records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Cost/profit target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F264AE" w:rsidRPr="007A010C" w:rsidTr="002E2514">
        <w:trPr>
          <w:cantSplit/>
          <w:trHeight w:val="432"/>
          <w:jc w:val="center"/>
        </w:trPr>
        <w:tc>
          <w:tcPr>
            <w:tcW w:w="577" w:type="dxa"/>
            <w:vMerge/>
            <w:tcBorders>
              <w:bottom w:val="double" w:sz="4" w:space="0" w:color="auto"/>
            </w:tcBorders>
            <w:vAlign w:val="center"/>
          </w:tcPr>
          <w:p w:rsidR="00F264AE" w:rsidRPr="007A010C" w:rsidRDefault="00F264AE"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QA leadpersons</w:t>
            </w:r>
          </w:p>
        </w:tc>
      </w:tr>
      <w:tr w:rsidR="00F264AE" w:rsidRPr="007A010C" w:rsidTr="002E2514">
        <w:trPr>
          <w:cantSplit/>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responsibility</w:t>
            </w:r>
          </w:p>
        </w:tc>
      </w:tr>
      <w:tr w:rsidR="00F264AE" w:rsidRPr="007A010C" w:rsidTr="002E2514">
        <w:trPr>
          <w:cantSplit/>
          <w:trHeight w:val="5040"/>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32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4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71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r>
      <w:tr w:rsidR="00F264AE" w:rsidRPr="007A010C" w:rsidTr="002E2514">
        <w:trPr>
          <w:cantSplit/>
          <w:trHeight w:val="432"/>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nil"/>
            </w:tcBorders>
            <w:tcMar>
              <w:top w:w="29" w:type="dxa"/>
              <w:left w:w="115" w:type="dxa"/>
              <w:bottom w:w="29" w:type="dxa"/>
              <w:right w:w="115" w:type="dxa"/>
            </w:tcMar>
          </w:tcPr>
          <w:p w:rsidR="00F264AE" w:rsidRPr="007A010C" w:rsidRDefault="00F264AE" w:rsidP="002E2514">
            <w:pPr>
              <w:jc w:val="right"/>
              <w:rPr>
                <w:sz w:val="20"/>
                <w:szCs w:val="20"/>
              </w:rPr>
            </w:pPr>
          </w:p>
        </w:tc>
        <w:tc>
          <w:tcPr>
            <w:tcW w:w="6390" w:type="dxa"/>
            <w:gridSpan w:val="3"/>
            <w:tcBorders>
              <w:top w:val="nil"/>
            </w:tcBorders>
            <w:tcMar>
              <w:top w:w="29" w:type="dxa"/>
              <w:left w:w="115" w:type="dxa"/>
              <w:bottom w:w="29" w:type="dxa"/>
              <w:right w:w="115" w:type="dxa"/>
            </w:tcMar>
          </w:tcPr>
          <w:p w:rsidR="00F264AE" w:rsidRPr="007A010C" w:rsidRDefault="00F264AE" w:rsidP="002E2514">
            <w:pPr>
              <w:rPr>
                <w:sz w:val="20"/>
                <w:szCs w:val="20"/>
              </w:rPr>
            </w:pPr>
          </w:p>
        </w:tc>
      </w:tr>
    </w:tbl>
    <w:p w:rsidR="00F264AE" w:rsidRPr="007A010C" w:rsidRDefault="00F264AE"/>
    <w:p w:rsidR="00F264AE" w:rsidRPr="007A010C" w:rsidRDefault="00F264AE"/>
    <w:p w:rsidR="00F264AE" w:rsidRPr="007A010C" w:rsidRDefault="00F264AE"/>
    <w:p w:rsidR="00F264AE" w:rsidRPr="007A010C" w:rsidRDefault="00F264AE"/>
    <w:p w:rsidR="00920EBB" w:rsidRPr="007A010C" w:rsidRDefault="00920EBB" w:rsidP="00920EBB">
      <w:pPr>
        <w:spacing w:before="120" w:after="120"/>
        <w:ind w:right="5040"/>
        <w:rPr>
          <w:b/>
          <w:sz w:val="28"/>
          <w:szCs w:val="28"/>
        </w:rPr>
      </w:pPr>
      <w:r w:rsidRPr="007A010C">
        <w:rPr>
          <w:b/>
          <w:sz w:val="28"/>
          <w:szCs w:val="28"/>
        </w:rPr>
        <w:t>Product Quality Improvement</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920EBB" w:rsidRPr="007A010C" w:rsidTr="002E2514">
        <w:trPr>
          <w:cantSplit/>
          <w:trHeight w:val="432"/>
          <w:jc w:val="center"/>
        </w:trPr>
        <w:tc>
          <w:tcPr>
            <w:tcW w:w="577" w:type="dxa"/>
            <w:vMerge w:val="restart"/>
            <w:textDirection w:val="btLr"/>
            <w:vAlign w:val="center"/>
          </w:tcPr>
          <w:p w:rsidR="00920EBB" w:rsidRPr="007A010C" w:rsidRDefault="00920EBB"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r w:rsidRPr="007A010C">
              <w:rPr>
                <w:sz w:val="20"/>
                <w:szCs w:val="20"/>
              </w:rPr>
              <w:t xml:space="preserve"> Executive Manager</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Executive Management Team</w:t>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r w:rsidRPr="007A010C">
              <w:rPr>
                <w:sz w:val="20"/>
                <w:szCs w:val="20"/>
              </w:rPr>
              <w:t xml:space="preserve"> Customer surveys</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Customer suggestions</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Nonconformance data</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Field fix and warranty data</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920EBB" w:rsidRPr="007A010C" w:rsidTr="002E2514">
        <w:trPr>
          <w:cantSplit/>
          <w:trHeight w:val="432"/>
          <w:jc w:val="center"/>
        </w:trPr>
        <w:tc>
          <w:tcPr>
            <w:tcW w:w="577" w:type="dxa"/>
            <w:vMerge/>
            <w:tcBorders>
              <w:bottom w:val="double" w:sz="4" w:space="0" w:color="auto"/>
            </w:tcBorders>
            <w:vAlign w:val="center"/>
          </w:tcPr>
          <w:p w:rsidR="00920EBB" w:rsidRPr="007A010C" w:rsidRDefault="00920EBB"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r w:rsidRPr="007A010C">
              <w:rPr>
                <w:sz w:val="20"/>
                <w:szCs w:val="20"/>
              </w:rPr>
              <w:t xml:space="preserve"> Project managers</w:t>
            </w:r>
          </w:p>
          <w:p w:rsidR="00920EBB" w:rsidRPr="007A010C" w:rsidRDefault="00920EBB" w:rsidP="002E2514">
            <w:pPr>
              <w:rPr>
                <w:sz w:val="20"/>
                <w:szCs w:val="20"/>
              </w:rPr>
            </w:pPr>
            <w:r w:rsidRPr="007A010C">
              <w:rPr>
                <w:sz w:val="20"/>
                <w:szCs w:val="20"/>
              </w:rPr>
              <w:sym w:font="Wingdings" w:char="F071"/>
            </w:r>
            <w:r w:rsidRPr="007A010C">
              <w:rPr>
                <w:sz w:val="20"/>
                <w:szCs w:val="20"/>
              </w:rPr>
              <w:t xml:space="preserve"> Sales managers</w:t>
            </w:r>
          </w:p>
        </w:tc>
      </w:tr>
      <w:tr w:rsidR="00920EBB" w:rsidRPr="007A010C" w:rsidTr="002E2514">
        <w:trPr>
          <w:cantSplit/>
          <w:jc w:val="center"/>
        </w:trPr>
        <w:tc>
          <w:tcPr>
            <w:tcW w:w="577" w:type="dxa"/>
            <w:vMerge w:val="restart"/>
            <w:tcBorders>
              <w:top w:val="double" w:sz="4" w:space="0" w:color="auto"/>
            </w:tcBorders>
            <w:textDirection w:val="btLr"/>
            <w:vAlign w:val="center"/>
          </w:tcPr>
          <w:p w:rsidR="00920EBB" w:rsidRPr="007A010C" w:rsidRDefault="00920EBB"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920EBB" w:rsidRPr="007A010C" w:rsidRDefault="00920EBB"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920EBB" w:rsidRPr="007A010C" w:rsidRDefault="00920EBB"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920EBB" w:rsidRPr="007A010C" w:rsidRDefault="00920EBB"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920EBB" w:rsidRPr="007A010C" w:rsidRDefault="00920EBB" w:rsidP="002E2514">
            <w:pPr>
              <w:rPr>
                <w:b/>
                <w:sz w:val="20"/>
                <w:szCs w:val="20"/>
              </w:rPr>
            </w:pPr>
            <w:r w:rsidRPr="007A010C">
              <w:rPr>
                <w:b/>
                <w:sz w:val="20"/>
                <w:szCs w:val="20"/>
              </w:rPr>
              <w:t>responsibility</w:t>
            </w:r>
          </w:p>
        </w:tc>
      </w:tr>
      <w:tr w:rsidR="00920EBB" w:rsidRPr="007A010C" w:rsidTr="002E2514">
        <w:trPr>
          <w:cantSplit/>
          <w:trHeight w:val="5040"/>
          <w:jc w:val="center"/>
        </w:trPr>
        <w:tc>
          <w:tcPr>
            <w:tcW w:w="577" w:type="dxa"/>
            <w:vMerge/>
            <w:vAlign w:val="center"/>
          </w:tcPr>
          <w:p w:rsidR="00920EBB" w:rsidRPr="007A010C" w:rsidRDefault="00920EBB"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920EBB" w:rsidRPr="007A010C" w:rsidRDefault="00920EBB" w:rsidP="002E2514">
            <w:pPr>
              <w:rPr>
                <w:sz w:val="20"/>
                <w:szCs w:val="20"/>
              </w:rPr>
            </w:pPr>
          </w:p>
        </w:tc>
        <w:tc>
          <w:tcPr>
            <w:tcW w:w="3240" w:type="dxa"/>
            <w:tcBorders>
              <w:top w:val="single" w:sz="8" w:space="0" w:color="auto"/>
            </w:tcBorders>
            <w:tcMar>
              <w:top w:w="29" w:type="dxa"/>
              <w:left w:w="115" w:type="dxa"/>
              <w:bottom w:w="29" w:type="dxa"/>
              <w:right w:w="115" w:type="dxa"/>
            </w:tcMar>
          </w:tcPr>
          <w:p w:rsidR="00920EBB" w:rsidRPr="007A010C" w:rsidRDefault="00920EBB" w:rsidP="002E2514">
            <w:pPr>
              <w:rPr>
                <w:sz w:val="20"/>
                <w:szCs w:val="20"/>
              </w:rPr>
            </w:pPr>
          </w:p>
        </w:tc>
        <w:tc>
          <w:tcPr>
            <w:tcW w:w="1440" w:type="dxa"/>
            <w:tcBorders>
              <w:top w:val="single" w:sz="8" w:space="0" w:color="auto"/>
            </w:tcBorders>
            <w:tcMar>
              <w:top w:w="29" w:type="dxa"/>
              <w:left w:w="115" w:type="dxa"/>
              <w:bottom w:w="29" w:type="dxa"/>
              <w:right w:w="115" w:type="dxa"/>
            </w:tcMar>
          </w:tcPr>
          <w:p w:rsidR="00920EBB" w:rsidRPr="007A010C" w:rsidRDefault="00920EBB" w:rsidP="002E2514">
            <w:pPr>
              <w:rPr>
                <w:sz w:val="20"/>
                <w:szCs w:val="20"/>
              </w:rPr>
            </w:pPr>
          </w:p>
        </w:tc>
        <w:tc>
          <w:tcPr>
            <w:tcW w:w="1710" w:type="dxa"/>
            <w:tcBorders>
              <w:top w:val="single" w:sz="8" w:space="0" w:color="auto"/>
            </w:tcBorders>
            <w:tcMar>
              <w:top w:w="29" w:type="dxa"/>
              <w:left w:w="115" w:type="dxa"/>
              <w:bottom w:w="29" w:type="dxa"/>
              <w:right w:w="115" w:type="dxa"/>
            </w:tcMar>
          </w:tcPr>
          <w:p w:rsidR="00920EBB" w:rsidRPr="007A010C" w:rsidRDefault="00920EBB" w:rsidP="002E2514">
            <w:pPr>
              <w:rPr>
                <w:sz w:val="20"/>
                <w:szCs w:val="20"/>
              </w:rPr>
            </w:pPr>
          </w:p>
        </w:tc>
      </w:tr>
      <w:tr w:rsidR="00920EBB" w:rsidRPr="007A010C" w:rsidTr="002E2514">
        <w:trPr>
          <w:cantSplit/>
          <w:trHeight w:val="432"/>
          <w:jc w:val="center"/>
        </w:trPr>
        <w:tc>
          <w:tcPr>
            <w:tcW w:w="577" w:type="dxa"/>
            <w:vMerge w:val="restart"/>
            <w:tcBorders>
              <w:top w:val="double" w:sz="4" w:space="0" w:color="auto"/>
            </w:tcBorders>
            <w:textDirection w:val="btLr"/>
            <w:vAlign w:val="center"/>
          </w:tcPr>
          <w:p w:rsidR="00920EBB" w:rsidRPr="007A010C" w:rsidRDefault="00920EBB"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920EBB" w:rsidRPr="007A010C" w:rsidRDefault="00920EBB" w:rsidP="002E2514">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920EBB" w:rsidRPr="007A010C" w:rsidRDefault="00920EBB" w:rsidP="002E2514">
            <w:pPr>
              <w:rPr>
                <w:sz w:val="20"/>
                <w:szCs w:val="20"/>
              </w:rPr>
            </w:pPr>
            <w:r w:rsidRPr="007A010C">
              <w:rPr>
                <w:sz w:val="20"/>
                <w:szCs w:val="20"/>
              </w:rPr>
              <w:sym w:font="Wingdings" w:char="F071"/>
            </w:r>
          </w:p>
        </w:tc>
      </w:tr>
      <w:tr w:rsidR="00920EBB" w:rsidRPr="007A010C" w:rsidTr="002E2514">
        <w:trPr>
          <w:cantSplit/>
          <w:trHeight w:val="432"/>
          <w:jc w:val="center"/>
        </w:trPr>
        <w:tc>
          <w:tcPr>
            <w:tcW w:w="577" w:type="dxa"/>
            <w:vMerge/>
            <w:vAlign w:val="center"/>
          </w:tcPr>
          <w:p w:rsidR="00920EBB" w:rsidRPr="007A010C" w:rsidRDefault="00920EBB" w:rsidP="002E2514">
            <w:pPr>
              <w:jc w:val="center"/>
              <w:rPr>
                <w:b/>
                <w:sz w:val="24"/>
                <w:szCs w:val="24"/>
              </w:rPr>
            </w:pPr>
          </w:p>
        </w:tc>
        <w:tc>
          <w:tcPr>
            <w:tcW w:w="3228" w:type="dxa"/>
            <w:tcBorders>
              <w:top w:val="nil"/>
            </w:tcBorders>
            <w:tcMar>
              <w:top w:w="29" w:type="dxa"/>
              <w:left w:w="115" w:type="dxa"/>
              <w:bottom w:w="29" w:type="dxa"/>
              <w:right w:w="115" w:type="dxa"/>
            </w:tcMar>
          </w:tcPr>
          <w:p w:rsidR="00920EBB" w:rsidRPr="007A010C" w:rsidRDefault="00920EBB" w:rsidP="002E2514">
            <w:pPr>
              <w:jc w:val="right"/>
              <w:rPr>
                <w:sz w:val="20"/>
                <w:szCs w:val="20"/>
              </w:rPr>
            </w:pPr>
          </w:p>
        </w:tc>
        <w:tc>
          <w:tcPr>
            <w:tcW w:w="6390" w:type="dxa"/>
            <w:gridSpan w:val="3"/>
            <w:tcBorders>
              <w:top w:val="nil"/>
            </w:tcBorders>
            <w:tcMar>
              <w:top w:w="29" w:type="dxa"/>
              <w:left w:w="115" w:type="dxa"/>
              <w:bottom w:w="29" w:type="dxa"/>
              <w:right w:w="115" w:type="dxa"/>
            </w:tcMar>
          </w:tcPr>
          <w:p w:rsidR="00920EBB" w:rsidRPr="007A010C" w:rsidRDefault="00920EBB" w:rsidP="002E2514">
            <w:pPr>
              <w:rPr>
                <w:sz w:val="20"/>
                <w:szCs w:val="20"/>
              </w:rPr>
            </w:pPr>
          </w:p>
        </w:tc>
      </w:tr>
    </w:tbl>
    <w:p w:rsidR="00F264AE" w:rsidRPr="007A010C" w:rsidRDefault="00F264AE"/>
    <w:p w:rsidR="00F264AE" w:rsidRPr="007A010C" w:rsidRDefault="00F264AE"/>
    <w:p w:rsidR="00F264AE" w:rsidRPr="007A010C" w:rsidRDefault="00F264AE"/>
    <w:p w:rsidR="00F264AE" w:rsidRPr="007A010C" w:rsidRDefault="00F264AE"/>
    <w:p w:rsidR="00F264AE" w:rsidRPr="007A010C" w:rsidRDefault="00F264AE" w:rsidP="00F264AE">
      <w:pPr>
        <w:spacing w:before="120" w:after="120"/>
        <w:ind w:right="5040"/>
        <w:rPr>
          <w:b/>
          <w:sz w:val="28"/>
          <w:szCs w:val="28"/>
        </w:rPr>
      </w:pPr>
      <w:r w:rsidRPr="007A010C">
        <w:rPr>
          <w:b/>
          <w:sz w:val="28"/>
          <w:szCs w:val="28"/>
        </w:rPr>
        <w:t>Resource Needs</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228"/>
        <w:gridCol w:w="3240"/>
        <w:gridCol w:w="1440"/>
        <w:gridCol w:w="1710"/>
      </w:tblGrid>
      <w:tr w:rsidR="00F264AE" w:rsidRPr="007A010C" w:rsidTr="002E2514">
        <w:trPr>
          <w:cantSplit/>
          <w:trHeight w:val="432"/>
          <w:jc w:val="center"/>
        </w:trPr>
        <w:tc>
          <w:tcPr>
            <w:tcW w:w="577" w:type="dxa"/>
            <w:vMerge w:val="restart"/>
            <w:textDirection w:val="btLr"/>
            <w:vAlign w:val="center"/>
          </w:tcPr>
          <w:p w:rsidR="00F264AE" w:rsidRPr="007A010C" w:rsidRDefault="00F264AE" w:rsidP="002E2514">
            <w:pPr>
              <w:ind w:left="113" w:right="113"/>
              <w:jc w:val="center"/>
              <w:rPr>
                <w:b/>
                <w:sz w:val="24"/>
                <w:szCs w:val="24"/>
              </w:rPr>
            </w:pPr>
            <w:r w:rsidRPr="007A010C">
              <w:rPr>
                <w:b/>
                <w:sz w:val="24"/>
                <w:szCs w:val="24"/>
              </w:rPr>
              <w:t>Input</w:t>
            </w: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Agenda item leader:</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place and time:</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attendees: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Manager</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Executive Management Team</w:t>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Corrective action implementation data</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Nonconformance reports </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Cost/profit target information</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Training records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Previous agenda item meeting minutes</w:t>
            </w:r>
          </w:p>
        </w:tc>
      </w:tr>
      <w:tr w:rsidR="00F264AE" w:rsidRPr="007A010C" w:rsidTr="002E2514">
        <w:trPr>
          <w:cantSplit/>
          <w:trHeight w:val="432"/>
          <w:jc w:val="center"/>
        </w:trPr>
        <w:tc>
          <w:tcPr>
            <w:tcW w:w="577" w:type="dxa"/>
            <w:vMerge/>
            <w:tcBorders>
              <w:bottom w:val="double" w:sz="4" w:space="0" w:color="auto"/>
            </w:tcBorders>
            <w:vAlign w:val="center"/>
          </w:tcPr>
          <w:p w:rsidR="00F264AE" w:rsidRPr="007A010C" w:rsidRDefault="00F264AE" w:rsidP="002E2514">
            <w:pPr>
              <w:jc w:val="center"/>
              <w:rPr>
                <w:b/>
                <w:sz w:val="24"/>
                <w:szCs w:val="24"/>
              </w:rPr>
            </w:pPr>
          </w:p>
        </w:tc>
        <w:tc>
          <w:tcPr>
            <w:tcW w:w="3228" w:type="dxa"/>
            <w:tcBorders>
              <w:bottom w:val="doub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Required resource persons:</w:t>
            </w:r>
          </w:p>
        </w:tc>
        <w:tc>
          <w:tcPr>
            <w:tcW w:w="6390" w:type="dxa"/>
            <w:gridSpan w:val="3"/>
            <w:tcBorders>
              <w:bottom w:val="doub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r w:rsidRPr="007A010C">
              <w:rPr>
                <w:sz w:val="20"/>
                <w:szCs w:val="20"/>
              </w:rPr>
              <w:t xml:space="preserve"> Project managers</w:t>
            </w:r>
          </w:p>
          <w:p w:rsidR="00F264AE" w:rsidRPr="007A010C" w:rsidRDefault="00F264AE" w:rsidP="002E2514">
            <w:pPr>
              <w:rPr>
                <w:sz w:val="20"/>
                <w:szCs w:val="20"/>
              </w:rPr>
            </w:pPr>
            <w:r w:rsidRPr="007A010C">
              <w:rPr>
                <w:sz w:val="20"/>
                <w:szCs w:val="20"/>
              </w:rPr>
              <w:sym w:font="Wingdings" w:char="F071"/>
            </w:r>
            <w:r w:rsidRPr="007A010C">
              <w:rPr>
                <w:sz w:val="20"/>
                <w:szCs w:val="20"/>
              </w:rPr>
              <w:t xml:space="preserve"> Sales manager</w:t>
            </w:r>
          </w:p>
        </w:tc>
      </w:tr>
      <w:tr w:rsidR="00F264AE" w:rsidRPr="007A010C" w:rsidTr="002E2514">
        <w:trPr>
          <w:cantSplit/>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Analysis</w:t>
            </w:r>
          </w:p>
        </w:tc>
        <w:tc>
          <w:tcPr>
            <w:tcW w:w="3228"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discussion topic</w:t>
            </w:r>
          </w:p>
        </w:tc>
        <w:tc>
          <w:tcPr>
            <w:tcW w:w="32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decision or action</w:t>
            </w:r>
          </w:p>
        </w:tc>
        <w:tc>
          <w:tcPr>
            <w:tcW w:w="144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due date</w:t>
            </w:r>
            <w:r w:rsidRPr="007A010C">
              <w:rPr>
                <w:b/>
                <w:sz w:val="20"/>
                <w:szCs w:val="20"/>
              </w:rPr>
              <w:br/>
              <w:t>timeline</w:t>
            </w:r>
          </w:p>
        </w:tc>
        <w:tc>
          <w:tcPr>
            <w:tcW w:w="1710" w:type="dxa"/>
            <w:tcBorders>
              <w:top w:val="double" w:sz="4" w:space="0" w:color="auto"/>
              <w:bottom w:val="single" w:sz="8" w:space="0" w:color="auto"/>
            </w:tcBorders>
            <w:tcMar>
              <w:top w:w="29" w:type="dxa"/>
              <w:left w:w="115" w:type="dxa"/>
              <w:bottom w:w="29" w:type="dxa"/>
              <w:right w:w="115" w:type="dxa"/>
            </w:tcMar>
          </w:tcPr>
          <w:p w:rsidR="00F264AE" w:rsidRPr="007A010C" w:rsidRDefault="00F264AE" w:rsidP="002E2514">
            <w:pPr>
              <w:rPr>
                <w:b/>
                <w:sz w:val="20"/>
                <w:szCs w:val="20"/>
              </w:rPr>
            </w:pPr>
            <w:r w:rsidRPr="007A010C">
              <w:rPr>
                <w:b/>
                <w:sz w:val="20"/>
                <w:szCs w:val="20"/>
              </w:rPr>
              <w:t>responsibility</w:t>
            </w:r>
          </w:p>
        </w:tc>
      </w:tr>
      <w:tr w:rsidR="00F264AE" w:rsidRPr="007A010C" w:rsidTr="002E2514">
        <w:trPr>
          <w:cantSplit/>
          <w:trHeight w:val="5040"/>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32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44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c>
          <w:tcPr>
            <w:tcW w:w="1710" w:type="dxa"/>
            <w:tcBorders>
              <w:top w:val="single" w:sz="8" w:space="0" w:color="auto"/>
            </w:tcBorders>
            <w:tcMar>
              <w:top w:w="29" w:type="dxa"/>
              <w:left w:w="115" w:type="dxa"/>
              <w:bottom w:w="29" w:type="dxa"/>
              <w:right w:w="115" w:type="dxa"/>
            </w:tcMar>
          </w:tcPr>
          <w:p w:rsidR="00F264AE" w:rsidRPr="007A010C" w:rsidRDefault="00F264AE" w:rsidP="002E2514">
            <w:pPr>
              <w:rPr>
                <w:sz w:val="20"/>
                <w:szCs w:val="20"/>
              </w:rPr>
            </w:pPr>
          </w:p>
        </w:tc>
      </w:tr>
      <w:tr w:rsidR="00F264AE" w:rsidRPr="007A010C" w:rsidTr="002E2514">
        <w:trPr>
          <w:cantSplit/>
          <w:trHeight w:val="432"/>
          <w:jc w:val="center"/>
        </w:trPr>
        <w:tc>
          <w:tcPr>
            <w:tcW w:w="577" w:type="dxa"/>
            <w:vMerge w:val="restart"/>
            <w:tcBorders>
              <w:top w:val="double" w:sz="4" w:space="0" w:color="auto"/>
            </w:tcBorders>
            <w:textDirection w:val="btLr"/>
            <w:vAlign w:val="center"/>
          </w:tcPr>
          <w:p w:rsidR="00F264AE" w:rsidRPr="007A010C" w:rsidRDefault="00F264AE" w:rsidP="002E2514">
            <w:pPr>
              <w:ind w:left="113" w:right="113"/>
              <w:jc w:val="center"/>
              <w:rPr>
                <w:b/>
                <w:sz w:val="24"/>
                <w:szCs w:val="24"/>
              </w:rPr>
            </w:pPr>
            <w:r w:rsidRPr="007A010C">
              <w:rPr>
                <w:b/>
                <w:sz w:val="24"/>
                <w:szCs w:val="24"/>
              </w:rPr>
              <w:t>Output</w:t>
            </w:r>
          </w:p>
        </w:tc>
        <w:tc>
          <w:tcPr>
            <w:tcW w:w="3228" w:type="dxa"/>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Attendee list</w:t>
            </w:r>
          </w:p>
        </w:tc>
        <w:tc>
          <w:tcPr>
            <w:tcW w:w="6390" w:type="dxa"/>
            <w:gridSpan w:val="3"/>
            <w:tcBorders>
              <w:top w:val="double" w:sz="4" w:space="0" w:color="auto"/>
              <w:bottom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date and time</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Meeting discussion record</w:t>
            </w:r>
          </w:p>
        </w:tc>
        <w:tc>
          <w:tcPr>
            <w:tcW w:w="6390" w:type="dxa"/>
            <w:gridSpan w:val="3"/>
            <w:tcBorders>
              <w:top w:val="single" w:sz="4" w:space="0" w:color="auto"/>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single" w:sz="4" w:space="0" w:color="auto"/>
              <w:bottom w:val="nil"/>
            </w:tcBorders>
            <w:tcMar>
              <w:top w:w="29" w:type="dxa"/>
              <w:left w:w="115" w:type="dxa"/>
              <w:bottom w:w="29" w:type="dxa"/>
              <w:right w:w="115" w:type="dxa"/>
            </w:tcMar>
          </w:tcPr>
          <w:p w:rsidR="00F264AE" w:rsidRPr="007A010C" w:rsidRDefault="00F264AE" w:rsidP="002E2514">
            <w:pPr>
              <w:jc w:val="right"/>
              <w:rPr>
                <w:sz w:val="20"/>
                <w:szCs w:val="20"/>
              </w:rPr>
            </w:pPr>
            <w:r w:rsidRPr="007A010C">
              <w:rPr>
                <w:sz w:val="20"/>
                <w:szCs w:val="20"/>
              </w:rPr>
              <w:t>Decisions and action items</w:t>
            </w:r>
          </w:p>
        </w:tc>
        <w:tc>
          <w:tcPr>
            <w:tcW w:w="6390" w:type="dxa"/>
            <w:gridSpan w:val="3"/>
            <w:tcBorders>
              <w:top w:val="single" w:sz="4" w:space="0" w:color="auto"/>
              <w:bottom w:val="nil"/>
            </w:tcBorders>
            <w:tcMar>
              <w:top w:w="29" w:type="dxa"/>
              <w:left w:w="115" w:type="dxa"/>
              <w:bottom w:w="29" w:type="dxa"/>
              <w:right w:w="115" w:type="dxa"/>
            </w:tcMar>
          </w:tcPr>
          <w:p w:rsidR="00F264AE" w:rsidRPr="007A010C" w:rsidRDefault="00F264AE" w:rsidP="002E2514">
            <w:pPr>
              <w:rPr>
                <w:sz w:val="20"/>
                <w:szCs w:val="20"/>
              </w:rPr>
            </w:pPr>
            <w:r w:rsidRPr="007A010C">
              <w:rPr>
                <w:sz w:val="20"/>
                <w:szCs w:val="20"/>
              </w:rPr>
              <w:sym w:font="Wingdings" w:char="F071"/>
            </w:r>
          </w:p>
        </w:tc>
      </w:tr>
      <w:tr w:rsidR="00F264AE" w:rsidRPr="007A010C" w:rsidTr="002E2514">
        <w:trPr>
          <w:cantSplit/>
          <w:trHeight w:val="432"/>
          <w:jc w:val="center"/>
        </w:trPr>
        <w:tc>
          <w:tcPr>
            <w:tcW w:w="577" w:type="dxa"/>
            <w:vMerge/>
            <w:vAlign w:val="center"/>
          </w:tcPr>
          <w:p w:rsidR="00F264AE" w:rsidRPr="007A010C" w:rsidRDefault="00F264AE" w:rsidP="002E2514">
            <w:pPr>
              <w:jc w:val="center"/>
              <w:rPr>
                <w:b/>
                <w:sz w:val="24"/>
                <w:szCs w:val="24"/>
              </w:rPr>
            </w:pPr>
          </w:p>
        </w:tc>
        <w:tc>
          <w:tcPr>
            <w:tcW w:w="3228" w:type="dxa"/>
            <w:tcBorders>
              <w:top w:val="nil"/>
            </w:tcBorders>
            <w:tcMar>
              <w:top w:w="29" w:type="dxa"/>
              <w:left w:w="115" w:type="dxa"/>
              <w:bottom w:w="29" w:type="dxa"/>
              <w:right w:w="115" w:type="dxa"/>
            </w:tcMar>
          </w:tcPr>
          <w:p w:rsidR="00F264AE" w:rsidRPr="007A010C" w:rsidRDefault="00F264AE" w:rsidP="002E2514">
            <w:pPr>
              <w:jc w:val="right"/>
              <w:rPr>
                <w:sz w:val="20"/>
                <w:szCs w:val="20"/>
              </w:rPr>
            </w:pPr>
          </w:p>
        </w:tc>
        <w:tc>
          <w:tcPr>
            <w:tcW w:w="6390" w:type="dxa"/>
            <w:gridSpan w:val="3"/>
            <w:tcBorders>
              <w:top w:val="nil"/>
            </w:tcBorders>
            <w:tcMar>
              <w:top w:w="29" w:type="dxa"/>
              <w:left w:w="115" w:type="dxa"/>
              <w:bottom w:w="29" w:type="dxa"/>
              <w:right w:w="115" w:type="dxa"/>
            </w:tcMar>
          </w:tcPr>
          <w:p w:rsidR="00F264AE" w:rsidRPr="007A010C" w:rsidRDefault="00F264AE" w:rsidP="002E2514">
            <w:pPr>
              <w:rPr>
                <w:sz w:val="20"/>
                <w:szCs w:val="20"/>
              </w:rPr>
            </w:pPr>
          </w:p>
        </w:tc>
      </w:tr>
    </w:tbl>
    <w:p w:rsidR="00F264AE" w:rsidRPr="007A010C" w:rsidRDefault="00F264AE" w:rsidP="00813025"/>
    <w:sectPr w:rsidR="00F264AE" w:rsidRPr="007A010C">
      <w:headerReference w:type="default" r:id="rId7"/>
      <w:footerReference w:type="default" r:id="rId8"/>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F4" w:rsidRDefault="005C24F4">
      <w:r>
        <w:separator/>
      </w:r>
    </w:p>
  </w:endnote>
  <w:endnote w:type="continuationSeparator" w:id="0">
    <w:p w:rsidR="005C24F4" w:rsidRDefault="005C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25" w:rsidRDefault="00813025">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014160">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014160">
      <w:rPr>
        <w:noProof/>
        <w:sz w:val="20"/>
        <w:szCs w:val="20"/>
      </w:rPr>
      <w:t>17</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F4" w:rsidRDefault="005C24F4">
      <w:r>
        <w:separator/>
      </w:r>
    </w:p>
  </w:footnote>
  <w:footnote w:type="continuationSeparator" w:id="0">
    <w:p w:rsidR="005C24F4" w:rsidRDefault="005C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25" w:rsidRDefault="00813025">
    <w:pPr>
      <w:rPr>
        <w:b/>
        <w:i/>
        <w:sz w:val="32"/>
        <w:szCs w:val="32"/>
      </w:rPr>
    </w:pPr>
    <w:r>
      <w:rPr>
        <w:b/>
        <w:sz w:val="24"/>
        <w:szCs w:val="24"/>
      </w:rPr>
      <w:t>Quality Management System</w:t>
    </w:r>
    <w:r>
      <w:rPr>
        <w:b/>
        <w:sz w:val="24"/>
        <w:szCs w:val="24"/>
      </w:rPr>
      <w:br/>
    </w:r>
    <w:r w:rsidR="00014160">
      <w:rPr>
        <w:b/>
        <w:i/>
        <w:noProof/>
        <w:sz w:val="32"/>
        <w:szCs w:val="32"/>
      </w:rPr>
      <mc:AlternateContent>
        <mc:Choice Requires="wps">
          <w:drawing>
            <wp:anchor distT="0" distB="0" distL="114300" distR="114300" simplePos="0" relativeHeight="251657728" behindDoc="1" locked="0" layoutInCell="1" allowOverlap="1">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13025" w:rsidRDefault="00813025">
                          <w:pPr>
                            <w:jc w:val="center"/>
                            <w:rPr>
                              <w:rFonts w:ascii="Tahoma" w:hAnsi="Tahoma"/>
                              <w:i/>
                              <w:sz w:val="28"/>
                              <w:szCs w:val="28"/>
                            </w:rPr>
                          </w:pPr>
                          <w:r>
                            <w:rPr>
                              <w:rFonts w:ascii="Tahoma" w:hAnsi="Tahoma"/>
                              <w:i/>
                              <w:sz w:val="28"/>
                              <w:szCs w:val="28"/>
                            </w:rPr>
                            <w:t>ABC Fabricators and Erectors</w:t>
                          </w:r>
                        </w:p>
                        <w:p w:rsidR="00813025" w:rsidRDefault="00813025">
                          <w:pPr>
                            <w:jc w:val="center"/>
                          </w:pPr>
                          <w:r>
                            <w:t>Enterprise Drive</w:t>
                          </w:r>
                        </w:p>
                        <w:p w:rsidR="00813025" w:rsidRDefault="00813025">
                          <w:pPr>
                            <w:jc w:val="center"/>
                          </w:pPr>
                          <w:r>
                            <w:t>Anytown,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dQIAAPgEAAAOAAAAZHJzL2Uyb0RvYy54bWysVNtu1DAQfUfiHyy/02SXvTVqtiotRUjl&#10;IrWI51nHSSwcj7G9m5SvZ+zsLhHwhEgky+MZH8+ZOfbV9dBpdpDOKzQln13knEkjsFKmKfmXp/tX&#10;G858AFOBRiNL/iw9v96+fHHV20LOsUVdSccIxPiityVvQ7BFlnnRyg78BVppyFmj6yCQ6ZqsctAT&#10;eqezeZ6vsh5dZR0K6T2t3o1Ovk34dS1F+FTXXgamS065hTS6NO7imG2voGgc2FaJYxrwD1l0oAwd&#10;eoa6gwBs79QfUJ0SDj3W4UJgl2FdKyETB2Izy39j89iClYkLFcfbc5n8/4MVHw+fHVMV9Y4zAx21&#10;6EkOgb3BgW1idXrrCwp6tBQWBlqOkZGptw8ovnlm8LYF08gb57BvJVSU3SzuzCZbRxwfQXb9B6zo&#10;GNgHTEBD7boISMVghE5dej53JqYiaHG+WixmC3IJ8m1W9KfWZVCcdlvnwzuJHYuTkjvqfEKHw4MP&#10;MRsoTiEpe9SquldaJ8M1u1vt2AFIJffpSwSI5DRMG9aX/HI5X44FmPr8FCJP398gOhVI7lp1xOIc&#10;BEUs21tTJTEGUHqcU8raxPxkEjLxSGXaE8RjW/WsUpHpLF+vV685WSTr+XpEZaAbuo8iOM4chq8q&#10;tElMsbB/MN7k8R+rpW0LYx2WEenEYWSXqoin85M1SS31O7Z4bHYYdsNRPzusnqnzlEhqLz0XNGnR&#10;/eCsp6tXcv99D05ypt8bUs/lbBFbHZKxWK7nZLipZzf1gBEEVfLA2Ti9DeP93lunmjZWKFEzeEOK&#10;q1USQ5TmmNVRp3S9Ep/jUxDv79ROUb8erO1PAAAA//8DAFBLAwQUAAYACAAAACEAfun9T+EAAAAL&#10;AQAADwAAAGRycy9kb3ducmV2LnhtbEyPwU7DMBBE70j8g7VIXKrWSSCFhjgVoHIiEqLAfRO7SVR7&#10;HWy3DX+Pe4LbjnY086ZcT0azo3J+sCQgXSTAFLVWDtQJ+Px4md8D8wFJorakBPwoD+vq8qLEQtoT&#10;vavjNnQshpAvUEAfwlhw7tteGfQLOyqKv511BkOUruPS4SmGG82zJFlygwPFhh5H9dyrdr89GAFP&#10;X7cbXc/Qfc9e69WmGXf7evkmxPXV9PgALKgp/JnhjB/RoYpMjT2Q9EwLyFd5RA8C5ukdsLMhSbMM&#10;WBOvmzwFXpX8/4bqFwAA//8DAFBLAQItABQABgAIAAAAIQC2gziS/gAAAOEBAAATAAAAAAAAAAAA&#10;AAAAAAAAAABbQ29udGVudF9UeXBlc10ueG1sUEsBAi0AFAAGAAgAAAAhADj9If/WAAAAlAEAAAsA&#10;AAAAAAAAAAAAAAAALwEAAF9yZWxzLy5yZWxzUEsBAi0AFAAGAAgAAAAhAD/BpLJ1AgAA+AQAAA4A&#10;AAAAAAAAAAAAAAAALgIAAGRycy9lMm9Eb2MueG1sUEsBAi0AFAAGAAgAAAAhAH7p/U/hAAAACwEA&#10;AA8AAAAAAAAAAAAAAAAAzwQAAGRycy9kb3ducmV2LnhtbFBLBQYAAAAABAAEAPMAAADdBQAAAAA=&#10;">
              <v:shadow on="t" opacity=".5" offset="6pt,6pt"/>
              <v:textbox>
                <w:txbxContent>
                  <w:p w:rsidR="00813025" w:rsidRDefault="00813025">
                    <w:pPr>
                      <w:jc w:val="center"/>
                      <w:rPr>
                        <w:rFonts w:ascii="Tahoma" w:hAnsi="Tahoma"/>
                        <w:i/>
                        <w:sz w:val="28"/>
                        <w:szCs w:val="28"/>
                      </w:rPr>
                    </w:pPr>
                    <w:r>
                      <w:rPr>
                        <w:rFonts w:ascii="Tahoma" w:hAnsi="Tahoma"/>
                        <w:i/>
                        <w:sz w:val="28"/>
                        <w:szCs w:val="28"/>
                      </w:rPr>
                      <w:t>ABC Fabricators and Erectors</w:t>
                    </w:r>
                  </w:p>
                  <w:p w:rsidR="00813025" w:rsidRDefault="00813025">
                    <w:pPr>
                      <w:jc w:val="center"/>
                    </w:pPr>
                    <w:r>
                      <w:t>Enterprise Drive</w:t>
                    </w:r>
                  </w:p>
                  <w:p w:rsidR="00813025" w:rsidRDefault="00813025">
                    <w:pPr>
                      <w:jc w:val="center"/>
                    </w:pPr>
                    <w:r>
                      <w:t>Anytown, USA</w:t>
                    </w:r>
                  </w:p>
                </w:txbxContent>
              </v:textbox>
            </v:shape>
          </w:pict>
        </mc:Fallback>
      </mc:AlternateContent>
    </w:r>
    <w:r>
      <w:rPr>
        <w:b/>
        <w:i/>
        <w:sz w:val="32"/>
        <w:szCs w:val="32"/>
      </w:rPr>
      <w:t>Management Review Meeting</w:t>
    </w:r>
    <w:r>
      <w:rPr>
        <w:b/>
        <w:i/>
        <w:sz w:val="32"/>
        <w:szCs w:val="32"/>
      </w:rPr>
      <w:tab/>
    </w:r>
  </w:p>
  <w:p w:rsidR="00813025" w:rsidRDefault="00813025">
    <w:r>
      <w:t>(Sample agenda)</w:t>
    </w:r>
  </w:p>
  <w:p w:rsidR="00813025" w:rsidRDefault="00813025"/>
  <w:p w:rsidR="00813025" w:rsidRDefault="00813025"/>
  <w:p w:rsidR="00813025" w:rsidRDefault="008130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D64D9"/>
    <w:rsid w:val="001D2315"/>
    <w:rsid w:val="00275D46"/>
    <w:rsid w:val="002E2514"/>
    <w:rsid w:val="002F1BA7"/>
    <w:rsid w:val="00403F53"/>
    <w:rsid w:val="00447B07"/>
    <w:rsid w:val="005C24F4"/>
    <w:rsid w:val="006010C6"/>
    <w:rsid w:val="0068566C"/>
    <w:rsid w:val="00751EAF"/>
    <w:rsid w:val="007A010C"/>
    <w:rsid w:val="007C5F63"/>
    <w:rsid w:val="00813025"/>
    <w:rsid w:val="00817A4B"/>
    <w:rsid w:val="00920EBB"/>
    <w:rsid w:val="009F6B6E"/>
    <w:rsid w:val="00A34C22"/>
    <w:rsid w:val="00AF1CDD"/>
    <w:rsid w:val="00B00068"/>
    <w:rsid w:val="00BA68E0"/>
    <w:rsid w:val="00D54381"/>
    <w:rsid w:val="00DC15B9"/>
    <w:rsid w:val="00E96CA5"/>
    <w:rsid w:val="00F2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AE"/>
    <w:rPr>
      <w:rFonts w:ascii="Arial" w:hAnsi="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AE"/>
    <w:rPr>
      <w:rFonts w:ascii="Arial" w:hAnsi="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Alwood, Todd</cp:lastModifiedBy>
  <cp:revision>2</cp:revision>
  <cp:lastPrinted>2006-09-07T18:23:00Z</cp:lastPrinted>
  <dcterms:created xsi:type="dcterms:W3CDTF">2017-10-24T19:23:00Z</dcterms:created>
  <dcterms:modified xsi:type="dcterms:W3CDTF">2017-10-24T19:23:00Z</dcterms:modified>
</cp:coreProperties>
</file>