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2D" w:rsidRPr="00EB4957" w:rsidRDefault="008E2785" w:rsidP="00E56F2D">
      <w:pPr>
        <w:rPr>
          <w:rFonts w:cs="Arial-BoldItalicMT"/>
          <w:b/>
          <w:i/>
          <w:iCs/>
          <w:sz w:val="32"/>
          <w:szCs w:val="32"/>
          <w:u w:val="single"/>
        </w:rPr>
      </w:pPr>
      <w:r w:rsidRPr="00FF44F5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6C77ABE" wp14:editId="1DBC992E">
            <wp:simplePos x="914400" y="3009900"/>
            <wp:positionH relativeFrom="margin">
              <wp:align>right</wp:align>
            </wp:positionH>
            <wp:positionV relativeFrom="margin">
              <wp:align>top</wp:align>
            </wp:positionV>
            <wp:extent cx="1864995" cy="271399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lDay2013_Logo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53" cy="271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222D9" w:rsidRPr="00EB4957">
        <w:rPr>
          <w:rFonts w:cs="Arial-BoldItalicMT"/>
          <w:b/>
          <w:i/>
          <w:iCs/>
          <w:sz w:val="32"/>
          <w:szCs w:val="32"/>
          <w:u w:val="single"/>
        </w:rPr>
        <w:t xml:space="preserve"> </w:t>
      </w:r>
      <w:r w:rsidR="00E56F2D" w:rsidRPr="00EB4957">
        <w:rPr>
          <w:rFonts w:cs="Arial-BoldItalicMT"/>
          <w:b/>
          <w:i/>
          <w:iCs/>
          <w:sz w:val="32"/>
          <w:szCs w:val="32"/>
          <w:u w:val="single"/>
        </w:rPr>
        <w:t>Opening Address, Suitable for All Events.</w:t>
      </w:r>
    </w:p>
    <w:p w:rsidR="00E56F2D" w:rsidRPr="00EB4957" w:rsidRDefault="00E56F2D" w:rsidP="00E56F2D">
      <w:pPr>
        <w:rPr>
          <w:rFonts w:cs="ArialMT"/>
          <w:sz w:val="24"/>
          <w:szCs w:val="24"/>
        </w:rPr>
      </w:pPr>
      <w:r w:rsidRPr="00EB4957">
        <w:rPr>
          <w:rFonts w:cs="ArialMT"/>
          <w:sz w:val="24"/>
          <w:szCs w:val="24"/>
        </w:rPr>
        <w:t>Welcome and Happy SteelDay!</w:t>
      </w:r>
    </w:p>
    <w:p w:rsidR="00E56F2D" w:rsidRPr="00EB4957" w:rsidRDefault="00E56F2D" w:rsidP="001B1551">
      <w:r w:rsidRPr="00EB4957">
        <w:t xml:space="preserve">SteelDay is an interactive day with the </w:t>
      </w:r>
      <w:r w:rsidR="001B1551">
        <w:t>structural steel industry. This</w:t>
      </w:r>
      <w:r w:rsidR="00EC0F97">
        <w:t xml:space="preserve"> </w:t>
      </w:r>
      <w:r w:rsidRPr="00EB4957">
        <w:t xml:space="preserve">is the </w:t>
      </w:r>
      <w:r w:rsidR="00022103">
        <w:t>ninth</w:t>
      </w:r>
      <w:r w:rsidR="00EC0F97">
        <w:t xml:space="preserve"> </w:t>
      </w:r>
      <w:r w:rsidRPr="00EB4957">
        <w:t>annual SteelDay f</w:t>
      </w:r>
      <w:r w:rsidR="001B1551">
        <w:t xml:space="preserve">ollowing on from the phenomenal </w:t>
      </w:r>
      <w:r w:rsidR="00BE64F4">
        <w:t>success of 2016</w:t>
      </w:r>
      <w:r w:rsidR="00FB06E8">
        <w:t xml:space="preserve"> </w:t>
      </w:r>
      <w:r w:rsidRPr="00EB4957">
        <w:t xml:space="preserve">when more than </w:t>
      </w:r>
      <w:r w:rsidR="00A26DD9">
        <w:t>8</w:t>
      </w:r>
      <w:r w:rsidRPr="00EB4957">
        <w:t>,000 people toured facilities or</w:t>
      </w:r>
      <w:r w:rsidR="001B1551">
        <w:t xml:space="preserve"> </w:t>
      </w:r>
      <w:r w:rsidRPr="00EB4957">
        <w:t>listened to presentations at approximately 200 events throughout the country.</w:t>
      </w:r>
    </w:p>
    <w:p w:rsidR="00E56F2D" w:rsidRPr="00EB4957" w:rsidRDefault="00E56F2D" w:rsidP="001B1551">
      <w:pPr>
        <w:pStyle w:val="NoSpacing"/>
      </w:pPr>
      <w:r w:rsidRPr="00EB4957">
        <w:t>Today, across the nation, around 200 events are taking place with an estimated 10,000</w:t>
      </w:r>
      <w:r w:rsidR="001B1551">
        <w:t xml:space="preserve"> </w:t>
      </w:r>
      <w:r w:rsidRPr="00EB4957">
        <w:t>people attending. Steel fabricators, mill, service cente</w:t>
      </w:r>
      <w:r w:rsidR="001B1551">
        <w:t xml:space="preserve">rs, galvanizers, HSS producers, </w:t>
      </w:r>
      <w:r w:rsidRPr="00EB4957">
        <w:t>bender-rollers, detailers, erectors, machinery manufacturers and software provider</w:t>
      </w:r>
      <w:r w:rsidR="001B1551">
        <w:t xml:space="preserve">s are </w:t>
      </w:r>
      <w:r w:rsidRPr="00EB4957">
        <w:t xml:space="preserve">opening their facilities, jobsites and offices offering tours </w:t>
      </w:r>
      <w:r w:rsidR="001B1551">
        <w:t xml:space="preserve">and presentations, inviting the </w:t>
      </w:r>
      <w:r w:rsidRPr="00EB4957">
        <w:t>AEC community, general public, universities and schools to see how our industry</w:t>
      </w:r>
      <w:r w:rsidR="004222D9">
        <w:t xml:space="preserve"> </w:t>
      </w:r>
      <w:r w:rsidRPr="00EB4957">
        <w:t>contributes to America’s built environment.</w:t>
      </w:r>
    </w:p>
    <w:p w:rsidR="00E56F2D" w:rsidRPr="00EB4957" w:rsidRDefault="00E56F2D" w:rsidP="001B1551">
      <w:pPr>
        <w:pStyle w:val="NoSpacing"/>
      </w:pPr>
    </w:p>
    <w:p w:rsidR="00E56F2D" w:rsidRPr="00EB4957" w:rsidRDefault="00E56F2D" w:rsidP="001B1551">
      <w:pPr>
        <w:pStyle w:val="NoSpacing"/>
      </w:pPr>
      <w:r w:rsidRPr="00EB4957">
        <w:t>Every building professional wants to reduce their risk, manage their costs, and these</w:t>
      </w:r>
    </w:p>
    <w:p w:rsidR="00E56F2D" w:rsidRPr="00EB4957" w:rsidRDefault="00E56F2D" w:rsidP="001B1551">
      <w:pPr>
        <w:pStyle w:val="NoSpacing"/>
      </w:pPr>
      <w:proofErr w:type="gramStart"/>
      <w:r w:rsidRPr="00EB4957">
        <w:t>days</w:t>
      </w:r>
      <w:proofErr w:type="gramEnd"/>
      <w:r w:rsidRPr="00EB4957">
        <w:t xml:space="preserve"> also be sensitive to the environment. Building with structural steel is an obvious</w:t>
      </w:r>
    </w:p>
    <w:p w:rsidR="00E56F2D" w:rsidRPr="00EB4957" w:rsidRDefault="00E56F2D" w:rsidP="001B1551">
      <w:pPr>
        <w:pStyle w:val="NoSpacing"/>
      </w:pPr>
      <w:proofErr w:type="gramStart"/>
      <w:r w:rsidRPr="00EB4957">
        <w:t>decision</w:t>
      </w:r>
      <w:proofErr w:type="gramEnd"/>
      <w:r w:rsidRPr="00EB4957">
        <w:t>:</w:t>
      </w:r>
    </w:p>
    <w:p w:rsidR="00E56F2D" w:rsidRPr="00EB4957" w:rsidRDefault="00E56F2D" w:rsidP="001B1551">
      <w:pPr>
        <w:pStyle w:val="NoSpacing"/>
      </w:pPr>
    </w:p>
    <w:p w:rsidR="00E56F2D" w:rsidRPr="00EB4957" w:rsidRDefault="00E56F2D" w:rsidP="001B1551">
      <w:pPr>
        <w:pStyle w:val="NoSpacing"/>
        <w:numPr>
          <w:ilvl w:val="0"/>
          <w:numId w:val="2"/>
        </w:numPr>
      </w:pPr>
      <w:r w:rsidRPr="00EB4957">
        <w:t xml:space="preserve">It’s Sustainable: Among </w:t>
      </w:r>
      <w:r w:rsidR="003C78A7" w:rsidRPr="00EB4957">
        <w:t>its</w:t>
      </w:r>
      <w:r w:rsidRPr="00EB4957">
        <w:t xml:space="preserve"> other sustainable attributes, steel is the most recycled</w:t>
      </w:r>
    </w:p>
    <w:p w:rsidR="00E56F2D" w:rsidRPr="00EB4957" w:rsidRDefault="00E56F2D" w:rsidP="001B1551">
      <w:pPr>
        <w:pStyle w:val="NoSpacing"/>
        <w:ind w:firstLine="720"/>
      </w:pPr>
      <w:proofErr w:type="gramStart"/>
      <w:r w:rsidRPr="00EB4957">
        <w:t>material</w:t>
      </w:r>
      <w:proofErr w:type="gramEnd"/>
      <w:r w:rsidRPr="00EB4957">
        <w:t xml:space="preserve"> on the planet</w:t>
      </w:r>
    </w:p>
    <w:p w:rsidR="00E56F2D" w:rsidRPr="00EB4957" w:rsidRDefault="00E56F2D" w:rsidP="001B1551">
      <w:pPr>
        <w:pStyle w:val="NoSpacing"/>
        <w:numPr>
          <w:ilvl w:val="0"/>
          <w:numId w:val="2"/>
        </w:numPr>
      </w:pPr>
      <w:r w:rsidRPr="00EB4957">
        <w:t>It’s Available, domestically: More than 90% of structural steel is made right here in</w:t>
      </w:r>
    </w:p>
    <w:p w:rsidR="00E56F2D" w:rsidRPr="00EB4957" w:rsidRDefault="00E56F2D" w:rsidP="001B1551">
      <w:pPr>
        <w:pStyle w:val="NoSpacing"/>
        <w:ind w:firstLine="720"/>
      </w:pPr>
      <w:proofErr w:type="gramStart"/>
      <w:r w:rsidRPr="00EB4957">
        <w:t>the</w:t>
      </w:r>
      <w:proofErr w:type="gramEnd"/>
      <w:r w:rsidRPr="00EB4957">
        <w:t xml:space="preserve"> United States.</w:t>
      </w:r>
    </w:p>
    <w:p w:rsidR="00E56F2D" w:rsidRPr="00EB4957" w:rsidRDefault="00E56F2D" w:rsidP="001B1551">
      <w:pPr>
        <w:pStyle w:val="NoSpacing"/>
        <w:numPr>
          <w:ilvl w:val="0"/>
          <w:numId w:val="2"/>
        </w:numPr>
      </w:pPr>
      <w:r w:rsidRPr="00EB4957">
        <w:t>It’s Fast: To fabricate and erect, which means reduced schedules and earlier</w:t>
      </w:r>
    </w:p>
    <w:p w:rsidR="00E56F2D" w:rsidRPr="00EB4957" w:rsidRDefault="00E56F2D" w:rsidP="001B1551">
      <w:pPr>
        <w:pStyle w:val="NoSpacing"/>
        <w:ind w:firstLine="720"/>
      </w:pPr>
      <w:proofErr w:type="gramStart"/>
      <w:r w:rsidRPr="00EB4957">
        <w:t>revenue</w:t>
      </w:r>
      <w:proofErr w:type="gramEnd"/>
      <w:r w:rsidRPr="00EB4957">
        <w:t xml:space="preserve"> generation.</w:t>
      </w:r>
    </w:p>
    <w:p w:rsidR="00E56F2D" w:rsidRDefault="00E56F2D" w:rsidP="001B1551">
      <w:pPr>
        <w:pStyle w:val="NoSpacing"/>
        <w:numPr>
          <w:ilvl w:val="0"/>
          <w:numId w:val="2"/>
        </w:numPr>
      </w:pPr>
      <w:r w:rsidRPr="00EB4957">
        <w:t>It’s Economical</w:t>
      </w:r>
      <w:proofErr w:type="gramStart"/>
      <w:r w:rsidRPr="00EB4957">
        <w:t>:–</w:t>
      </w:r>
      <w:proofErr w:type="gramEnd"/>
      <w:r w:rsidRPr="00EB4957">
        <w:t xml:space="preserve"> to install and maintain – meaning an improved bottom line.</w:t>
      </w:r>
    </w:p>
    <w:p w:rsidR="00EB4957" w:rsidRPr="00EB4957" w:rsidRDefault="00EB4957" w:rsidP="001B1551">
      <w:pPr>
        <w:pStyle w:val="NoSpacing"/>
      </w:pPr>
    </w:p>
    <w:p w:rsidR="00E56F2D" w:rsidRPr="00EB4957" w:rsidRDefault="00E56F2D" w:rsidP="001B1551">
      <w:pPr>
        <w:pStyle w:val="NoSpacing"/>
      </w:pPr>
      <w:r w:rsidRPr="00EB4957">
        <w:t>SteelDay is the industry’s largest networking and educational event – we want to share</w:t>
      </w:r>
    </w:p>
    <w:p w:rsidR="00E56F2D" w:rsidRPr="00EB4957" w:rsidRDefault="00E56F2D" w:rsidP="001B1551">
      <w:pPr>
        <w:pStyle w:val="NoSpacing"/>
      </w:pPr>
      <w:proofErr w:type="gramStart"/>
      <w:r w:rsidRPr="00EB4957">
        <w:t>the</w:t>
      </w:r>
      <w:proofErr w:type="gramEnd"/>
      <w:r w:rsidRPr="00EB4957">
        <w:t xml:space="preserve"> way we do things and how we use technology. We want to invite questions and</w:t>
      </w:r>
    </w:p>
    <w:p w:rsidR="00E56F2D" w:rsidRPr="00EB4957" w:rsidRDefault="00E56F2D" w:rsidP="001B1551">
      <w:pPr>
        <w:pStyle w:val="NoSpacing"/>
      </w:pPr>
      <w:proofErr w:type="gramStart"/>
      <w:r w:rsidRPr="00EB4957">
        <w:t>discuss</w:t>
      </w:r>
      <w:proofErr w:type="gramEnd"/>
      <w:r w:rsidRPr="00EB4957">
        <w:t xml:space="preserve"> how our industry can help you be more efficient and productive. And perhaps we</w:t>
      </w:r>
    </w:p>
    <w:p w:rsidR="00E56F2D" w:rsidRPr="00EB4957" w:rsidRDefault="00E56F2D" w:rsidP="001B1551">
      <w:pPr>
        <w:pStyle w:val="NoSpacing"/>
      </w:pPr>
      <w:proofErr w:type="gramStart"/>
      <w:r w:rsidRPr="00EB4957">
        <w:t>also</w:t>
      </w:r>
      <w:proofErr w:type="gramEnd"/>
      <w:r w:rsidRPr="00EB4957">
        <w:t xml:space="preserve"> just want to show off a little. This is your chance to get to know the structural steel</w:t>
      </w:r>
    </w:p>
    <w:p w:rsidR="00E56F2D" w:rsidRPr="00EB4957" w:rsidRDefault="00E56F2D" w:rsidP="001B1551">
      <w:pPr>
        <w:pStyle w:val="NoSpacing"/>
      </w:pPr>
      <w:proofErr w:type="gramStart"/>
      <w:r w:rsidRPr="00EB4957">
        <w:t>industry</w:t>
      </w:r>
      <w:proofErr w:type="gramEnd"/>
      <w:r w:rsidRPr="00EB4957">
        <w:t>, us, personally.</w:t>
      </w:r>
    </w:p>
    <w:p w:rsidR="00E56F2D" w:rsidRPr="00EB4957" w:rsidRDefault="00E56F2D" w:rsidP="001B1551">
      <w:pPr>
        <w:pStyle w:val="NoSpacing"/>
      </w:pPr>
    </w:p>
    <w:p w:rsidR="00513A1D" w:rsidRPr="00EB4957" w:rsidRDefault="00E56F2D" w:rsidP="001B1551">
      <w:pPr>
        <w:pStyle w:val="NoSpacing"/>
      </w:pPr>
      <w:r w:rsidRPr="00EB4957">
        <w:t>Thanks for being here. Enjoy your day and please, ask questions….</w:t>
      </w:r>
    </w:p>
    <w:sectPr w:rsidR="00513A1D" w:rsidRPr="00EB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B60"/>
    <w:multiLevelType w:val="hybridMultilevel"/>
    <w:tmpl w:val="77FE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E534E"/>
    <w:multiLevelType w:val="hybridMultilevel"/>
    <w:tmpl w:val="8E76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D"/>
    <w:rsid w:val="00022103"/>
    <w:rsid w:val="001B1551"/>
    <w:rsid w:val="003C78A7"/>
    <w:rsid w:val="004222D9"/>
    <w:rsid w:val="005073F3"/>
    <w:rsid w:val="00767500"/>
    <w:rsid w:val="008E2785"/>
    <w:rsid w:val="00920D15"/>
    <w:rsid w:val="00954298"/>
    <w:rsid w:val="00A26DD9"/>
    <w:rsid w:val="00BE64F4"/>
    <w:rsid w:val="00E56F2D"/>
    <w:rsid w:val="00EB4957"/>
    <w:rsid w:val="00EC0F97"/>
    <w:rsid w:val="00F05C89"/>
    <w:rsid w:val="00FB06E8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57"/>
    <w:pPr>
      <w:ind w:left="720"/>
      <w:contextualSpacing/>
    </w:pPr>
  </w:style>
  <w:style w:type="paragraph" w:styleId="NoSpacing">
    <w:name w:val="No Spacing"/>
    <w:uiPriority w:val="1"/>
    <w:qFormat/>
    <w:rsid w:val="00EB49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57"/>
    <w:pPr>
      <w:ind w:left="720"/>
      <w:contextualSpacing/>
    </w:pPr>
  </w:style>
  <w:style w:type="paragraph" w:styleId="NoSpacing">
    <w:name w:val="No Spacing"/>
    <w:uiPriority w:val="1"/>
    <w:qFormat/>
    <w:rsid w:val="00EB49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Jennifer</dc:creator>
  <cp:lastModifiedBy>McDonald, Jennifer</cp:lastModifiedBy>
  <cp:revision>2</cp:revision>
  <dcterms:created xsi:type="dcterms:W3CDTF">2017-04-05T19:58:00Z</dcterms:created>
  <dcterms:modified xsi:type="dcterms:W3CDTF">2017-04-05T19:58:00Z</dcterms:modified>
</cp:coreProperties>
</file>